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C51D0" w14:textId="77777777" w:rsidR="0099509A" w:rsidRDefault="006B7DF3" w:rsidP="0021791C">
      <w:pPr>
        <w:jc w:val="center"/>
        <w:rPr>
          <w:lang w:val="en-GB"/>
        </w:rPr>
      </w:pPr>
      <w:r>
        <w:rPr>
          <w:noProof/>
          <w:lang w:val="en-GB" w:eastAsia="en-GB"/>
        </w:rPr>
        <w:drawing>
          <wp:inline distT="0" distB="0" distL="0" distR="0" wp14:anchorId="0D521885" wp14:editId="21835513">
            <wp:extent cx="2390775" cy="600075"/>
            <wp:effectExtent l="19050" t="0" r="9525" b="0"/>
            <wp:docPr id="1" name="Picture 1" descr="YMC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CA logo 1"/>
                    <pic:cNvPicPr>
                      <a:picLocks noChangeAspect="1" noChangeArrowheads="1"/>
                    </pic:cNvPicPr>
                  </pic:nvPicPr>
                  <pic:blipFill>
                    <a:blip r:embed="rId7" cstate="print"/>
                    <a:srcRect/>
                    <a:stretch>
                      <a:fillRect/>
                    </a:stretch>
                  </pic:blipFill>
                  <pic:spPr bwMode="auto">
                    <a:xfrm>
                      <a:off x="0" y="0"/>
                      <a:ext cx="2390775" cy="600075"/>
                    </a:xfrm>
                    <a:prstGeom prst="rect">
                      <a:avLst/>
                    </a:prstGeom>
                    <a:noFill/>
                    <a:ln w="9525">
                      <a:noFill/>
                      <a:miter lim="800000"/>
                      <a:headEnd/>
                      <a:tailEnd/>
                    </a:ln>
                  </pic:spPr>
                </pic:pic>
              </a:graphicData>
            </a:graphic>
          </wp:inline>
        </w:drawing>
      </w:r>
    </w:p>
    <w:p w14:paraId="2FCB54E2" w14:textId="77777777" w:rsidR="000422E4" w:rsidRDefault="000422E4" w:rsidP="007307F1">
      <w:pPr>
        <w:pStyle w:val="Title"/>
        <w:jc w:val="both"/>
      </w:pPr>
    </w:p>
    <w:p w14:paraId="26841E0C" w14:textId="77777777" w:rsidR="000422E4" w:rsidRPr="007E3830" w:rsidRDefault="000422E4" w:rsidP="007307F1">
      <w:pPr>
        <w:pStyle w:val="Title"/>
        <w:jc w:val="both"/>
      </w:pPr>
      <w:r w:rsidRPr="007E3830">
        <w:t>JOB DESCRIPTION</w:t>
      </w:r>
    </w:p>
    <w:p w14:paraId="358171D3" w14:textId="77777777" w:rsidR="000422E4" w:rsidRPr="007E3830" w:rsidRDefault="000422E4" w:rsidP="007307F1">
      <w:pPr>
        <w:pStyle w:val="Heading3"/>
        <w:jc w:val="both"/>
      </w:pPr>
    </w:p>
    <w:p w14:paraId="41F87FB9" w14:textId="77777777" w:rsidR="00A02494" w:rsidRPr="007E3830" w:rsidRDefault="00A02494" w:rsidP="00A02494">
      <w:pPr>
        <w:jc w:val="both"/>
        <w:outlineLvl w:val="0"/>
        <w:rPr>
          <w:rFonts w:ascii="Arial" w:hAnsi="Arial" w:cs="Arial"/>
          <w:b/>
          <w:color w:val="000000"/>
          <w:lang w:val="en-GB"/>
        </w:rPr>
      </w:pPr>
      <w:r w:rsidRPr="007E3830">
        <w:rPr>
          <w:rFonts w:ascii="Arial" w:hAnsi="Arial" w:cs="Arial"/>
          <w:b/>
          <w:color w:val="000000"/>
          <w:lang w:val="en-GB"/>
        </w:rPr>
        <w:t>Job Title:</w:t>
      </w:r>
      <w:r w:rsidRPr="007E3830">
        <w:rPr>
          <w:rFonts w:ascii="Arial" w:hAnsi="Arial" w:cs="Arial"/>
          <w:b/>
          <w:color w:val="000000"/>
          <w:lang w:val="en-GB"/>
        </w:rPr>
        <w:tab/>
      </w:r>
      <w:r w:rsidRPr="007E3830">
        <w:rPr>
          <w:rFonts w:ascii="Arial" w:hAnsi="Arial" w:cs="Arial"/>
          <w:b/>
          <w:color w:val="000000"/>
          <w:lang w:val="en-GB"/>
        </w:rPr>
        <w:tab/>
        <w:t>Sports and Play Leader</w:t>
      </w:r>
      <w:r w:rsidRPr="007E3830">
        <w:rPr>
          <w:rFonts w:ascii="Arial" w:hAnsi="Arial" w:cs="Arial"/>
          <w:b/>
          <w:color w:val="000000"/>
          <w:lang w:val="en-GB"/>
        </w:rPr>
        <w:tab/>
      </w:r>
    </w:p>
    <w:p w14:paraId="7548AE67" w14:textId="07153297" w:rsidR="00A02494" w:rsidRPr="007E3830" w:rsidRDefault="00A02494" w:rsidP="00A02494">
      <w:pPr>
        <w:jc w:val="both"/>
        <w:rPr>
          <w:rFonts w:ascii="Arial" w:hAnsi="Arial" w:cs="Arial"/>
          <w:b/>
          <w:bCs/>
          <w:color w:val="000000"/>
          <w:lang w:val="en-GB"/>
        </w:rPr>
      </w:pPr>
      <w:r w:rsidRPr="007E3830">
        <w:rPr>
          <w:rFonts w:ascii="Arial" w:hAnsi="Arial" w:cs="Arial"/>
          <w:b/>
          <w:color w:val="000000"/>
          <w:lang w:val="en-GB"/>
        </w:rPr>
        <w:t xml:space="preserve">Department: </w:t>
      </w:r>
      <w:r w:rsidRPr="007E3830">
        <w:rPr>
          <w:rFonts w:ascii="Arial" w:hAnsi="Arial" w:cs="Arial"/>
          <w:b/>
          <w:color w:val="000000"/>
          <w:lang w:val="en-GB"/>
        </w:rPr>
        <w:tab/>
      </w:r>
      <w:r w:rsidRPr="007E3830">
        <w:rPr>
          <w:rFonts w:ascii="Arial" w:hAnsi="Arial" w:cs="Arial"/>
          <w:b/>
          <w:bCs/>
          <w:color w:val="000000"/>
          <w:lang w:val="en-GB"/>
        </w:rPr>
        <w:t>Childcare</w:t>
      </w:r>
    </w:p>
    <w:p w14:paraId="0057893A" w14:textId="77777777" w:rsidR="00A02494" w:rsidRPr="007E3830" w:rsidRDefault="00A02494" w:rsidP="00A02494">
      <w:pPr>
        <w:jc w:val="both"/>
        <w:rPr>
          <w:rFonts w:ascii="Arial" w:hAnsi="Arial" w:cs="Arial"/>
          <w:b/>
          <w:bCs/>
          <w:color w:val="000000"/>
          <w:lang w:val="en-GB"/>
        </w:rPr>
      </w:pPr>
      <w:r w:rsidRPr="007E3830">
        <w:rPr>
          <w:rFonts w:ascii="Arial" w:hAnsi="Arial" w:cs="Arial"/>
          <w:b/>
          <w:bCs/>
          <w:color w:val="000000"/>
          <w:lang w:val="en-GB"/>
        </w:rPr>
        <w:t>Responsible to:</w:t>
      </w:r>
      <w:r w:rsidRPr="007E3830">
        <w:rPr>
          <w:rFonts w:ascii="Arial" w:hAnsi="Arial" w:cs="Arial"/>
          <w:b/>
          <w:bCs/>
          <w:color w:val="000000"/>
          <w:lang w:val="en-GB"/>
        </w:rPr>
        <w:tab/>
        <w:t>Childcare Service Manager</w:t>
      </w:r>
    </w:p>
    <w:p w14:paraId="39382773" w14:textId="77777777" w:rsidR="00A02494" w:rsidRPr="007E3830" w:rsidRDefault="00A02494" w:rsidP="00A02494">
      <w:pPr>
        <w:ind w:left="2160" w:hanging="2160"/>
        <w:jc w:val="both"/>
        <w:rPr>
          <w:rFonts w:ascii="Arial" w:hAnsi="Arial" w:cs="Arial"/>
          <w:b/>
          <w:bCs/>
          <w:color w:val="000000"/>
          <w:lang w:val="en-GB"/>
        </w:rPr>
      </w:pPr>
      <w:r w:rsidRPr="007E3830">
        <w:rPr>
          <w:rFonts w:ascii="Arial" w:hAnsi="Arial" w:cs="Arial"/>
          <w:b/>
          <w:bCs/>
          <w:color w:val="000000"/>
          <w:lang w:val="en-GB"/>
        </w:rPr>
        <w:t>Location:</w:t>
      </w:r>
      <w:r w:rsidRPr="007E3830">
        <w:rPr>
          <w:rFonts w:ascii="Arial" w:hAnsi="Arial" w:cs="Arial"/>
          <w:b/>
          <w:bCs/>
          <w:color w:val="000000"/>
          <w:lang w:val="en-GB"/>
        </w:rPr>
        <w:tab/>
      </w:r>
      <w:proofErr w:type="spellStart"/>
      <w:r w:rsidR="004D3573" w:rsidRPr="007E3830">
        <w:rPr>
          <w:rFonts w:ascii="Arial" w:hAnsi="Arial" w:cs="Arial"/>
          <w:b/>
          <w:bCs/>
          <w:color w:val="000000"/>
          <w:lang w:val="en-GB"/>
        </w:rPr>
        <w:t>Djanogly</w:t>
      </w:r>
      <w:proofErr w:type="spellEnd"/>
      <w:r w:rsidR="004D3573" w:rsidRPr="007E3830">
        <w:rPr>
          <w:rFonts w:ascii="Arial" w:hAnsi="Arial" w:cs="Arial"/>
          <w:b/>
          <w:bCs/>
          <w:color w:val="000000"/>
          <w:lang w:val="en-GB"/>
        </w:rPr>
        <w:t xml:space="preserve"> </w:t>
      </w:r>
      <w:r w:rsidR="00E126FF" w:rsidRPr="007E3830">
        <w:rPr>
          <w:rFonts w:ascii="Arial" w:hAnsi="Arial" w:cs="Arial"/>
          <w:b/>
          <w:bCs/>
          <w:color w:val="000000"/>
          <w:lang w:val="en-GB"/>
        </w:rPr>
        <w:t>Sherwood</w:t>
      </w:r>
      <w:r w:rsidR="004D3573" w:rsidRPr="007E3830">
        <w:rPr>
          <w:rFonts w:ascii="Arial" w:hAnsi="Arial" w:cs="Arial"/>
          <w:b/>
          <w:bCs/>
          <w:color w:val="000000"/>
          <w:lang w:val="en-GB"/>
        </w:rPr>
        <w:t xml:space="preserve"> Academy, Edgewood Primary and Nursery School</w:t>
      </w:r>
      <w:r w:rsidR="007F1916" w:rsidRPr="007E3830">
        <w:rPr>
          <w:rFonts w:ascii="Arial" w:hAnsi="Arial" w:cs="Arial"/>
          <w:b/>
          <w:bCs/>
          <w:color w:val="000000"/>
          <w:lang w:val="en-GB"/>
        </w:rPr>
        <w:t xml:space="preserve"> </w:t>
      </w:r>
      <w:r w:rsidRPr="007E3830">
        <w:rPr>
          <w:rFonts w:ascii="Arial" w:hAnsi="Arial" w:cs="Arial"/>
          <w:b/>
          <w:bCs/>
          <w:color w:val="000000"/>
          <w:lang w:val="en-GB"/>
        </w:rPr>
        <w:t>and Camp Williams</w:t>
      </w:r>
    </w:p>
    <w:p w14:paraId="3A4E3528" w14:textId="77777777" w:rsidR="00130DF8" w:rsidRPr="007E3830" w:rsidRDefault="000422E4" w:rsidP="006645CB">
      <w:pPr>
        <w:ind w:left="2160" w:hanging="2160"/>
        <w:jc w:val="both"/>
        <w:rPr>
          <w:rFonts w:ascii="Arial" w:hAnsi="Arial" w:cs="Arial"/>
          <w:b/>
          <w:bCs/>
          <w:color w:val="000000"/>
          <w:highlight w:val="yellow"/>
          <w:lang w:val="en-GB"/>
        </w:rPr>
      </w:pPr>
      <w:r w:rsidRPr="007E3830">
        <w:rPr>
          <w:rFonts w:ascii="Arial" w:hAnsi="Arial" w:cs="Arial"/>
          <w:b/>
          <w:bCs/>
          <w:color w:val="000000"/>
          <w:lang w:val="en-GB"/>
        </w:rPr>
        <w:t>Hours:</w:t>
      </w:r>
      <w:r w:rsidRPr="007E3830">
        <w:rPr>
          <w:rFonts w:ascii="Arial" w:hAnsi="Arial" w:cs="Arial"/>
          <w:b/>
          <w:bCs/>
          <w:color w:val="000000"/>
          <w:lang w:val="en-GB"/>
        </w:rPr>
        <w:tab/>
      </w:r>
      <w:r w:rsidR="00987A14" w:rsidRPr="007E3830">
        <w:rPr>
          <w:rFonts w:ascii="Arial" w:hAnsi="Arial" w:cs="Arial"/>
          <w:b/>
          <w:bCs/>
          <w:color w:val="000000"/>
          <w:lang w:val="en-GB"/>
        </w:rPr>
        <w:t xml:space="preserve">Average of up to </w:t>
      </w:r>
      <w:r w:rsidR="00E126FF" w:rsidRPr="007E3830">
        <w:rPr>
          <w:rFonts w:ascii="Arial" w:hAnsi="Arial" w:cs="Arial"/>
          <w:b/>
          <w:bCs/>
          <w:color w:val="000000"/>
          <w:lang w:val="en-GB"/>
        </w:rPr>
        <w:t>34.20</w:t>
      </w:r>
      <w:r w:rsidR="00987A14" w:rsidRPr="007E3830">
        <w:rPr>
          <w:rFonts w:ascii="Arial" w:hAnsi="Arial" w:cs="Arial"/>
          <w:b/>
          <w:bCs/>
          <w:color w:val="000000"/>
          <w:lang w:val="en-GB"/>
        </w:rPr>
        <w:t xml:space="preserve"> hours per week including before and after school hours, evenings and weekends. Term time hours –</w:t>
      </w:r>
      <w:r w:rsidR="00727033" w:rsidRPr="007E3830">
        <w:rPr>
          <w:rFonts w:ascii="Arial" w:hAnsi="Arial" w:cs="Arial"/>
          <w:b/>
          <w:bCs/>
          <w:color w:val="000000"/>
          <w:lang w:val="en-GB"/>
        </w:rPr>
        <w:t xml:space="preserve"> </w:t>
      </w:r>
      <w:r w:rsidR="004D3573" w:rsidRPr="007E3830">
        <w:rPr>
          <w:rFonts w:ascii="Arial" w:hAnsi="Arial" w:cs="Arial"/>
          <w:b/>
          <w:bCs/>
          <w:color w:val="000000"/>
          <w:lang w:val="en-GB"/>
        </w:rPr>
        <w:t>2</w:t>
      </w:r>
      <w:r w:rsidR="00E126FF" w:rsidRPr="007E3830">
        <w:rPr>
          <w:rFonts w:ascii="Arial" w:hAnsi="Arial" w:cs="Arial"/>
          <w:b/>
          <w:bCs/>
          <w:color w:val="000000"/>
          <w:lang w:val="en-GB"/>
        </w:rPr>
        <w:t>8</w:t>
      </w:r>
      <w:r w:rsidR="007F1916" w:rsidRPr="007E3830">
        <w:rPr>
          <w:rFonts w:ascii="Arial" w:hAnsi="Arial" w:cs="Arial"/>
          <w:b/>
          <w:bCs/>
          <w:color w:val="000000"/>
          <w:lang w:val="en-GB"/>
        </w:rPr>
        <w:t xml:space="preserve"> </w:t>
      </w:r>
      <w:r w:rsidR="00987A14" w:rsidRPr="007E3830">
        <w:rPr>
          <w:rFonts w:ascii="Arial" w:hAnsi="Arial" w:cs="Arial"/>
          <w:b/>
          <w:bCs/>
          <w:color w:val="000000"/>
          <w:lang w:val="en-GB"/>
        </w:rPr>
        <w:t xml:space="preserve">hours per week School holidays – 52.5 hours per week </w:t>
      </w:r>
      <w:r w:rsidR="00B66F4E" w:rsidRPr="007E3830">
        <w:rPr>
          <w:rFonts w:ascii="Arial" w:hAnsi="Arial" w:cs="Arial"/>
          <w:b/>
          <w:bCs/>
          <w:color w:val="000000"/>
          <w:lang w:val="en-GB"/>
        </w:rPr>
        <w:t>(</w:t>
      </w:r>
      <w:r w:rsidR="00987A14" w:rsidRPr="007E3830">
        <w:rPr>
          <w:rFonts w:ascii="Arial" w:hAnsi="Arial" w:cs="Arial"/>
          <w:b/>
          <w:bCs/>
          <w:color w:val="000000"/>
          <w:lang w:val="en-GB"/>
        </w:rPr>
        <w:t>Camp Williams</w:t>
      </w:r>
      <w:r w:rsidR="00B66F4E" w:rsidRPr="007E3830">
        <w:rPr>
          <w:rFonts w:ascii="Arial" w:hAnsi="Arial" w:cs="Arial"/>
          <w:b/>
          <w:bCs/>
          <w:color w:val="000000"/>
          <w:lang w:val="en-GB"/>
        </w:rPr>
        <w:t>)</w:t>
      </w:r>
      <w:r w:rsidR="00987A14" w:rsidRPr="007E3830">
        <w:rPr>
          <w:rFonts w:ascii="Arial" w:hAnsi="Arial" w:cs="Arial"/>
          <w:b/>
          <w:bCs/>
          <w:color w:val="000000"/>
          <w:lang w:val="en-GB"/>
        </w:rPr>
        <w:t xml:space="preserve"> </w:t>
      </w:r>
    </w:p>
    <w:p w14:paraId="655A013E" w14:textId="77777777" w:rsidR="000422E4" w:rsidRPr="007E3830" w:rsidRDefault="000422E4" w:rsidP="007307F1">
      <w:pPr>
        <w:jc w:val="both"/>
        <w:rPr>
          <w:rFonts w:ascii="Arial" w:hAnsi="Arial" w:cs="Arial"/>
          <w:b/>
          <w:bCs/>
          <w:color w:val="000000"/>
          <w:lang w:val="en-GB"/>
        </w:rPr>
      </w:pPr>
      <w:r w:rsidRPr="007E3830">
        <w:rPr>
          <w:rFonts w:ascii="Arial" w:hAnsi="Arial" w:cs="Arial"/>
          <w:b/>
          <w:bCs/>
          <w:color w:val="000000"/>
          <w:lang w:val="en-GB"/>
        </w:rPr>
        <w:t>Salary:</w:t>
      </w:r>
      <w:r w:rsidRPr="007E3830">
        <w:rPr>
          <w:rFonts w:ascii="Arial" w:hAnsi="Arial" w:cs="Arial"/>
          <w:b/>
          <w:bCs/>
          <w:color w:val="000000"/>
          <w:lang w:val="en-GB"/>
        </w:rPr>
        <w:tab/>
      </w:r>
      <w:r w:rsidRPr="007E3830">
        <w:rPr>
          <w:rFonts w:ascii="Arial" w:hAnsi="Arial" w:cs="Arial"/>
          <w:b/>
          <w:bCs/>
          <w:color w:val="000000"/>
          <w:lang w:val="en-GB"/>
        </w:rPr>
        <w:tab/>
      </w:r>
      <w:r w:rsidR="00CD5160" w:rsidRPr="007E3830">
        <w:rPr>
          <w:rFonts w:ascii="Arial" w:hAnsi="Arial" w:cs="Arial"/>
          <w:b/>
          <w:bCs/>
          <w:color w:val="000000"/>
          <w:lang w:val="en-GB"/>
        </w:rPr>
        <w:t>£</w:t>
      </w:r>
      <w:r w:rsidR="00E126FF" w:rsidRPr="007E3830">
        <w:rPr>
          <w:rFonts w:ascii="Arial" w:hAnsi="Arial" w:cs="Arial"/>
          <w:b/>
          <w:bCs/>
          <w:color w:val="000000"/>
          <w:lang w:val="en-GB"/>
        </w:rPr>
        <w:t>15,618.75</w:t>
      </w:r>
      <w:r w:rsidR="00DE0320" w:rsidRPr="007E3830">
        <w:rPr>
          <w:rFonts w:ascii="Arial" w:hAnsi="Arial" w:cs="Arial"/>
          <w:b/>
          <w:bCs/>
          <w:color w:val="000000"/>
          <w:lang w:val="en-GB"/>
        </w:rPr>
        <w:t xml:space="preserve"> per annum </w:t>
      </w:r>
      <w:r w:rsidR="00677EE4" w:rsidRPr="007E3830">
        <w:rPr>
          <w:rFonts w:ascii="Arial" w:hAnsi="Arial" w:cs="Arial"/>
          <w:b/>
          <w:bCs/>
          <w:color w:val="000000"/>
          <w:lang w:val="en-GB"/>
        </w:rPr>
        <w:t xml:space="preserve">– payable in twelve equal instalments </w:t>
      </w:r>
    </w:p>
    <w:p w14:paraId="48EE8CD4" w14:textId="77777777" w:rsidR="000422E4" w:rsidRPr="007E3830" w:rsidRDefault="000422E4" w:rsidP="007307F1">
      <w:pPr>
        <w:jc w:val="both"/>
        <w:rPr>
          <w:lang w:val="en-GB"/>
        </w:rPr>
      </w:pPr>
    </w:p>
    <w:p w14:paraId="029D6AAD" w14:textId="77777777" w:rsidR="000422E4" w:rsidRPr="007E3830" w:rsidRDefault="000422E4" w:rsidP="007307F1">
      <w:pPr>
        <w:jc w:val="both"/>
        <w:rPr>
          <w:rFonts w:ascii="Arial" w:hAnsi="Arial" w:cs="Arial"/>
          <w:b/>
        </w:rPr>
      </w:pPr>
      <w:r w:rsidRPr="007E3830">
        <w:rPr>
          <w:rFonts w:ascii="Arial" w:hAnsi="Arial" w:cs="Arial"/>
          <w:b/>
        </w:rPr>
        <w:t>Job Purpose</w:t>
      </w:r>
    </w:p>
    <w:p w14:paraId="6C12112A" w14:textId="77777777" w:rsidR="004D3573" w:rsidRPr="007E3830" w:rsidRDefault="004D3573" w:rsidP="004D3573">
      <w:pPr>
        <w:numPr>
          <w:ilvl w:val="0"/>
          <w:numId w:val="1"/>
        </w:numPr>
        <w:ind w:left="714" w:hanging="357"/>
        <w:jc w:val="both"/>
        <w:rPr>
          <w:rFonts w:ascii="Arial" w:hAnsi="Arial" w:cs="Arial"/>
          <w:b/>
          <w:color w:val="000000"/>
        </w:rPr>
      </w:pPr>
      <w:r w:rsidRPr="007E3830">
        <w:rPr>
          <w:rFonts w:ascii="Arial" w:hAnsi="Arial" w:cs="Arial"/>
          <w:color w:val="000000"/>
        </w:rPr>
        <w:t xml:space="preserve">To plan, prepare and deliver </w:t>
      </w:r>
      <w:r w:rsidRPr="007E3830">
        <w:rPr>
          <w:rFonts w:ascii="Arial" w:hAnsi="Arial" w:cs="Arial"/>
        </w:rPr>
        <w:t xml:space="preserve">the day to day operation of Breakfast / After-School club at Edgewood Primary and Nursery School and </w:t>
      </w:r>
      <w:proofErr w:type="spellStart"/>
      <w:r w:rsidRPr="007E3830">
        <w:rPr>
          <w:rFonts w:ascii="Arial" w:hAnsi="Arial" w:cs="Arial"/>
        </w:rPr>
        <w:t>Djanogly</w:t>
      </w:r>
      <w:proofErr w:type="spellEnd"/>
      <w:r w:rsidRPr="007E3830">
        <w:rPr>
          <w:rFonts w:ascii="Arial" w:hAnsi="Arial" w:cs="Arial"/>
        </w:rPr>
        <w:t xml:space="preserve"> </w:t>
      </w:r>
      <w:r w:rsidR="00E126FF" w:rsidRPr="007E3830">
        <w:rPr>
          <w:rFonts w:ascii="Arial" w:hAnsi="Arial" w:cs="Arial"/>
        </w:rPr>
        <w:t>Sherwood</w:t>
      </w:r>
      <w:r w:rsidRPr="007E3830">
        <w:rPr>
          <w:rFonts w:ascii="Arial" w:hAnsi="Arial" w:cs="Arial"/>
        </w:rPr>
        <w:t xml:space="preserve"> Academy</w:t>
      </w:r>
    </w:p>
    <w:p w14:paraId="0C295972" w14:textId="77777777" w:rsidR="00E766F2" w:rsidRPr="007E3830" w:rsidRDefault="00E766F2" w:rsidP="0021791C">
      <w:pPr>
        <w:numPr>
          <w:ilvl w:val="0"/>
          <w:numId w:val="1"/>
        </w:numPr>
        <w:ind w:left="714" w:hanging="357"/>
        <w:jc w:val="both"/>
        <w:rPr>
          <w:rFonts w:ascii="Arial" w:hAnsi="Arial" w:cs="Arial"/>
          <w:b/>
          <w:color w:val="000000"/>
        </w:rPr>
      </w:pPr>
      <w:r w:rsidRPr="007E3830">
        <w:rPr>
          <w:rFonts w:ascii="Arial" w:hAnsi="Arial" w:cs="Arial"/>
          <w:color w:val="000000"/>
        </w:rPr>
        <w:t>To plan, prepare and deliver enjoyable and safe coaching and activity sessions for allocated groups with YMCA Day Camps</w:t>
      </w:r>
      <w:r w:rsidR="004D3573" w:rsidRPr="007E3830">
        <w:rPr>
          <w:rFonts w:ascii="Arial" w:hAnsi="Arial" w:cs="Arial"/>
          <w:color w:val="000000"/>
        </w:rPr>
        <w:t xml:space="preserve"> </w:t>
      </w:r>
    </w:p>
    <w:p w14:paraId="29592516" w14:textId="77777777" w:rsidR="00F55C67" w:rsidRPr="007E3830" w:rsidRDefault="00F55C67" w:rsidP="0021791C">
      <w:pPr>
        <w:numPr>
          <w:ilvl w:val="0"/>
          <w:numId w:val="1"/>
        </w:numPr>
        <w:ind w:left="714" w:hanging="357"/>
        <w:jc w:val="both"/>
        <w:rPr>
          <w:rFonts w:ascii="Arial" w:hAnsi="Arial" w:cs="Arial"/>
          <w:color w:val="000000"/>
        </w:rPr>
      </w:pPr>
      <w:r w:rsidRPr="007E3830">
        <w:rPr>
          <w:rFonts w:ascii="Arial" w:hAnsi="Arial" w:cs="Arial"/>
          <w:color w:val="000000"/>
        </w:rPr>
        <w:t>Positively engage children in sports, craft and STE</w:t>
      </w:r>
      <w:r w:rsidR="00E126FF" w:rsidRPr="007E3830">
        <w:rPr>
          <w:rFonts w:ascii="Arial" w:hAnsi="Arial" w:cs="Arial"/>
          <w:color w:val="000000"/>
        </w:rPr>
        <w:t>A</w:t>
      </w:r>
      <w:r w:rsidRPr="007E3830">
        <w:rPr>
          <w:rFonts w:ascii="Arial" w:hAnsi="Arial" w:cs="Arial"/>
          <w:color w:val="000000"/>
        </w:rPr>
        <w:t>M activities</w:t>
      </w:r>
    </w:p>
    <w:p w14:paraId="5BF07915" w14:textId="77777777" w:rsidR="00E766F2" w:rsidRPr="007E3830" w:rsidRDefault="00E766F2" w:rsidP="00E766F2">
      <w:pPr>
        <w:numPr>
          <w:ilvl w:val="0"/>
          <w:numId w:val="1"/>
        </w:numPr>
        <w:rPr>
          <w:rFonts w:ascii="Arial" w:hAnsi="Arial" w:cs="Arial"/>
          <w:b/>
          <w:color w:val="000000"/>
        </w:rPr>
      </w:pPr>
      <w:r w:rsidRPr="007E3830">
        <w:rPr>
          <w:rFonts w:ascii="Arial" w:hAnsi="Arial" w:cs="Arial"/>
          <w:color w:val="000000"/>
          <w:lang w:val="en-GB"/>
        </w:rPr>
        <w:t>To ensure that the standards specified by Ofsted, other regulatory bodies and Nottinghamshire YMCA are always adhered to</w:t>
      </w:r>
    </w:p>
    <w:p w14:paraId="33620E65" w14:textId="79465F0A" w:rsidR="000422E4" w:rsidRPr="007E3830" w:rsidRDefault="000422E4" w:rsidP="0021791C">
      <w:pPr>
        <w:numPr>
          <w:ilvl w:val="0"/>
          <w:numId w:val="2"/>
        </w:numPr>
        <w:ind w:left="714" w:hanging="357"/>
        <w:jc w:val="both"/>
        <w:rPr>
          <w:rFonts w:ascii="Arial" w:hAnsi="Arial" w:cs="Arial"/>
          <w:color w:val="000000"/>
          <w:lang w:val="en-GB"/>
        </w:rPr>
      </w:pPr>
      <w:r w:rsidRPr="007E3830">
        <w:rPr>
          <w:rFonts w:ascii="Arial" w:hAnsi="Arial" w:cs="Arial"/>
          <w:color w:val="000000"/>
          <w:lang w:val="en-GB"/>
        </w:rPr>
        <w:t>To support the development of an organisational culture that puts our Christian Core Values– Caring, Honesty, Respect and Responsibility - at the centre</w:t>
      </w:r>
      <w:r w:rsidR="00F72557" w:rsidRPr="007E3830">
        <w:rPr>
          <w:rFonts w:ascii="Arial" w:hAnsi="Arial" w:cs="Arial"/>
          <w:color w:val="000000"/>
          <w:lang w:val="en-GB"/>
        </w:rPr>
        <w:t xml:space="preserve"> of all we do.</w:t>
      </w:r>
    </w:p>
    <w:p w14:paraId="53CF0485" w14:textId="77777777" w:rsidR="000422E4" w:rsidRPr="007E3830" w:rsidRDefault="000422E4" w:rsidP="007307F1">
      <w:pPr>
        <w:jc w:val="both"/>
        <w:rPr>
          <w:rFonts w:ascii="Arial" w:hAnsi="Arial" w:cs="Arial"/>
          <w:color w:val="000000"/>
          <w:lang w:val="en-GB"/>
        </w:rPr>
      </w:pPr>
    </w:p>
    <w:p w14:paraId="47ED3543" w14:textId="77777777" w:rsidR="000422E4" w:rsidRPr="007E3830" w:rsidRDefault="000422E4" w:rsidP="007307F1">
      <w:pPr>
        <w:jc w:val="both"/>
        <w:rPr>
          <w:rFonts w:ascii="Arial" w:hAnsi="Arial" w:cs="Arial"/>
          <w:b/>
          <w:color w:val="000000"/>
          <w:lang w:val="en-GB"/>
        </w:rPr>
      </w:pPr>
      <w:r w:rsidRPr="007E3830">
        <w:rPr>
          <w:rFonts w:ascii="Arial" w:hAnsi="Arial" w:cs="Arial"/>
          <w:b/>
          <w:color w:val="000000"/>
          <w:lang w:val="en-GB"/>
        </w:rPr>
        <w:t>Principal Responsibilities</w:t>
      </w:r>
    </w:p>
    <w:p w14:paraId="72212819" w14:textId="77777777" w:rsidR="000422E4" w:rsidRPr="007E3830" w:rsidRDefault="000422E4" w:rsidP="007307F1">
      <w:pPr>
        <w:pStyle w:val="BodyText3"/>
        <w:numPr>
          <w:ilvl w:val="0"/>
          <w:numId w:val="5"/>
        </w:numPr>
        <w:spacing w:after="0"/>
        <w:jc w:val="both"/>
        <w:rPr>
          <w:rFonts w:cs="Arial"/>
          <w:sz w:val="24"/>
          <w:szCs w:val="24"/>
        </w:rPr>
      </w:pPr>
      <w:r w:rsidRPr="007E3830">
        <w:rPr>
          <w:rFonts w:cs="Arial"/>
          <w:sz w:val="24"/>
          <w:szCs w:val="24"/>
        </w:rPr>
        <w:t xml:space="preserve">To plan, prepare and deliver a </w:t>
      </w:r>
      <w:r w:rsidR="00F0588B" w:rsidRPr="007E3830">
        <w:rPr>
          <w:rFonts w:cs="Arial"/>
          <w:sz w:val="24"/>
          <w:szCs w:val="24"/>
        </w:rPr>
        <w:t xml:space="preserve">varied </w:t>
      </w:r>
      <w:r w:rsidRPr="007E3830">
        <w:rPr>
          <w:rFonts w:cs="Arial"/>
          <w:sz w:val="24"/>
          <w:szCs w:val="24"/>
        </w:rPr>
        <w:t>programme of activities to meet each of the children’s needs within the framework of the National Standards</w:t>
      </w:r>
      <w:r w:rsidR="006B7DF3" w:rsidRPr="007E3830">
        <w:rPr>
          <w:rFonts w:cs="Arial"/>
          <w:sz w:val="24"/>
          <w:szCs w:val="24"/>
        </w:rPr>
        <w:t>. To include sport, STE</w:t>
      </w:r>
      <w:r w:rsidR="00E126FF" w:rsidRPr="007E3830">
        <w:rPr>
          <w:rFonts w:cs="Arial"/>
          <w:sz w:val="24"/>
          <w:szCs w:val="24"/>
        </w:rPr>
        <w:t>A</w:t>
      </w:r>
      <w:r w:rsidR="006B7DF3" w:rsidRPr="007E3830">
        <w:rPr>
          <w:rFonts w:cs="Arial"/>
          <w:sz w:val="24"/>
          <w:szCs w:val="24"/>
        </w:rPr>
        <w:t>M and craft.</w:t>
      </w:r>
    </w:p>
    <w:p w14:paraId="7D0C4256" w14:textId="77777777" w:rsidR="000422E4" w:rsidRPr="007E3830" w:rsidRDefault="000422E4" w:rsidP="007307F1">
      <w:pPr>
        <w:numPr>
          <w:ilvl w:val="0"/>
          <w:numId w:val="5"/>
        </w:numPr>
        <w:jc w:val="both"/>
        <w:rPr>
          <w:rFonts w:ascii="Arial" w:hAnsi="Arial" w:cs="Arial"/>
        </w:rPr>
      </w:pPr>
      <w:r w:rsidRPr="007E3830">
        <w:rPr>
          <w:rFonts w:ascii="Arial" w:hAnsi="Arial" w:cs="Arial"/>
        </w:rPr>
        <w:t xml:space="preserve">To supervise and ensure the safety of the children engaged in the </w:t>
      </w:r>
      <w:proofErr w:type="spellStart"/>
      <w:r w:rsidRPr="007E3830">
        <w:rPr>
          <w:rFonts w:ascii="Arial" w:hAnsi="Arial" w:cs="Arial"/>
        </w:rPr>
        <w:t>programme</w:t>
      </w:r>
      <w:proofErr w:type="spellEnd"/>
    </w:p>
    <w:p w14:paraId="5A59D5CD" w14:textId="77777777" w:rsidR="00E766F2" w:rsidRPr="007E3830" w:rsidRDefault="00E766F2" w:rsidP="00E766F2">
      <w:pPr>
        <w:numPr>
          <w:ilvl w:val="0"/>
          <w:numId w:val="5"/>
        </w:numPr>
        <w:rPr>
          <w:rFonts w:ascii="Arial" w:hAnsi="Arial" w:cs="Arial"/>
          <w:b/>
          <w:color w:val="000000"/>
        </w:rPr>
      </w:pPr>
      <w:r w:rsidRPr="007E3830">
        <w:rPr>
          <w:rFonts w:ascii="Arial" w:hAnsi="Arial" w:cs="Arial"/>
        </w:rPr>
        <w:t xml:space="preserve">To work on our </w:t>
      </w:r>
      <w:r w:rsidRPr="007E3830">
        <w:rPr>
          <w:rFonts w:ascii="Arial" w:hAnsi="Arial" w:cs="Arial"/>
          <w:color w:val="000000"/>
        </w:rPr>
        <w:t>YMCA Day Camps</w:t>
      </w:r>
      <w:r w:rsidRPr="007E3830">
        <w:rPr>
          <w:rFonts w:ascii="Arial" w:hAnsi="Arial" w:cs="Arial"/>
        </w:rPr>
        <w:t xml:space="preserve"> including planning and delivering sessions, maintaining records and registers, liaising with parents, supervising off site and on site activities and administering first aid</w:t>
      </w:r>
    </w:p>
    <w:p w14:paraId="436BFD5A" w14:textId="77777777" w:rsidR="000422E4" w:rsidRPr="007E3830" w:rsidRDefault="000422E4" w:rsidP="007307F1">
      <w:pPr>
        <w:numPr>
          <w:ilvl w:val="0"/>
          <w:numId w:val="5"/>
        </w:numPr>
        <w:jc w:val="both"/>
        <w:rPr>
          <w:rFonts w:ascii="Arial" w:hAnsi="Arial" w:cs="Arial"/>
        </w:rPr>
      </w:pPr>
      <w:r w:rsidRPr="007E3830">
        <w:rPr>
          <w:rFonts w:ascii="Arial" w:hAnsi="Arial" w:cs="Arial"/>
        </w:rPr>
        <w:t>To work as part of a team to provide support and guidance to staff and volunteers</w:t>
      </w:r>
    </w:p>
    <w:p w14:paraId="20E34468" w14:textId="77777777" w:rsidR="000422E4" w:rsidRPr="007E3830" w:rsidRDefault="000422E4" w:rsidP="007307F1">
      <w:pPr>
        <w:numPr>
          <w:ilvl w:val="0"/>
          <w:numId w:val="5"/>
        </w:numPr>
        <w:jc w:val="both"/>
        <w:rPr>
          <w:rFonts w:ascii="Arial" w:hAnsi="Arial" w:cs="Arial"/>
        </w:rPr>
      </w:pPr>
      <w:r w:rsidRPr="007E3830">
        <w:rPr>
          <w:rFonts w:ascii="Arial" w:hAnsi="Arial" w:cs="Arial"/>
        </w:rPr>
        <w:t xml:space="preserve">To ensure that the </w:t>
      </w:r>
      <w:proofErr w:type="spellStart"/>
      <w:r w:rsidRPr="007E3830">
        <w:rPr>
          <w:rFonts w:ascii="Arial" w:hAnsi="Arial" w:cs="Arial"/>
        </w:rPr>
        <w:t>programme</w:t>
      </w:r>
      <w:proofErr w:type="spellEnd"/>
      <w:r w:rsidRPr="007E3830">
        <w:rPr>
          <w:rFonts w:ascii="Arial" w:hAnsi="Arial" w:cs="Arial"/>
        </w:rPr>
        <w:t xml:space="preserve"> maintains high standards and are in</w:t>
      </w:r>
      <w:r w:rsidR="00E766F2" w:rsidRPr="007E3830">
        <w:rPr>
          <w:rFonts w:ascii="Arial" w:hAnsi="Arial" w:cs="Arial"/>
        </w:rPr>
        <w:t xml:space="preserve"> </w:t>
      </w:r>
      <w:r w:rsidRPr="007E3830">
        <w:rPr>
          <w:rFonts w:ascii="Arial" w:hAnsi="Arial" w:cs="Arial"/>
        </w:rPr>
        <w:t xml:space="preserve">possession of adequate materials  </w:t>
      </w:r>
    </w:p>
    <w:p w14:paraId="49C41409" w14:textId="77777777" w:rsidR="000422E4" w:rsidRPr="007E3830" w:rsidRDefault="000422E4" w:rsidP="007307F1">
      <w:pPr>
        <w:numPr>
          <w:ilvl w:val="0"/>
          <w:numId w:val="5"/>
        </w:numPr>
        <w:jc w:val="both"/>
        <w:rPr>
          <w:rFonts w:ascii="Arial" w:hAnsi="Arial" w:cs="Arial"/>
        </w:rPr>
      </w:pPr>
      <w:r w:rsidRPr="007E3830">
        <w:rPr>
          <w:rFonts w:ascii="Arial" w:hAnsi="Arial" w:cs="Arial"/>
        </w:rPr>
        <w:t>To ensure all health and safety and other legal requirements associated with play activities are complied with</w:t>
      </w:r>
    </w:p>
    <w:p w14:paraId="02417756" w14:textId="77777777" w:rsidR="000422E4" w:rsidRPr="007E3830" w:rsidRDefault="000422E4" w:rsidP="007307F1">
      <w:pPr>
        <w:numPr>
          <w:ilvl w:val="0"/>
          <w:numId w:val="5"/>
        </w:numPr>
        <w:jc w:val="both"/>
        <w:rPr>
          <w:rFonts w:ascii="Arial" w:hAnsi="Arial" w:cs="Arial"/>
        </w:rPr>
      </w:pPr>
      <w:r w:rsidRPr="007E3830">
        <w:rPr>
          <w:rFonts w:ascii="Arial" w:hAnsi="Arial" w:cs="Arial"/>
        </w:rPr>
        <w:t>Ensure that equipment and activity areas are properly maintained and fit for children and staff</w:t>
      </w:r>
    </w:p>
    <w:p w14:paraId="248BDE75" w14:textId="77777777" w:rsidR="000858A1" w:rsidRPr="007E3830" w:rsidRDefault="000858A1" w:rsidP="007307F1">
      <w:pPr>
        <w:numPr>
          <w:ilvl w:val="0"/>
          <w:numId w:val="5"/>
        </w:numPr>
        <w:jc w:val="both"/>
        <w:rPr>
          <w:rFonts w:ascii="Arial" w:hAnsi="Arial" w:cs="Arial"/>
        </w:rPr>
      </w:pPr>
      <w:r w:rsidRPr="007E3830">
        <w:rPr>
          <w:rFonts w:ascii="Arial" w:hAnsi="Arial" w:cs="Arial"/>
        </w:rPr>
        <w:t>To be responsible for site administration duties including registers and accident/incident forms</w:t>
      </w:r>
      <w:r w:rsidR="0021791C" w:rsidRPr="007E3830">
        <w:rPr>
          <w:rFonts w:ascii="Arial" w:hAnsi="Arial" w:cs="Arial"/>
        </w:rPr>
        <w:t xml:space="preserve"> as directed</w:t>
      </w:r>
      <w:r w:rsidRPr="007E3830">
        <w:rPr>
          <w:rFonts w:ascii="Arial" w:hAnsi="Arial" w:cs="Arial"/>
        </w:rPr>
        <w:t>.</w:t>
      </w:r>
    </w:p>
    <w:p w14:paraId="24E1FB89" w14:textId="77777777" w:rsidR="000858A1" w:rsidRPr="007E3830" w:rsidRDefault="000858A1" w:rsidP="007307F1">
      <w:pPr>
        <w:pStyle w:val="BodyText3"/>
        <w:numPr>
          <w:ilvl w:val="0"/>
          <w:numId w:val="5"/>
        </w:numPr>
        <w:spacing w:after="0"/>
        <w:jc w:val="both"/>
        <w:rPr>
          <w:rFonts w:cs="Arial"/>
          <w:sz w:val="24"/>
          <w:szCs w:val="24"/>
          <w:u w:val="single"/>
        </w:rPr>
      </w:pPr>
      <w:r w:rsidRPr="007E3830">
        <w:rPr>
          <w:rFonts w:cs="Arial"/>
          <w:sz w:val="24"/>
          <w:szCs w:val="24"/>
        </w:rPr>
        <w:t>To liaise closely with parents, children and school staff</w:t>
      </w:r>
    </w:p>
    <w:p w14:paraId="0C7B76C3" w14:textId="77777777" w:rsidR="000858A1" w:rsidRPr="007E3830" w:rsidRDefault="000858A1" w:rsidP="007307F1">
      <w:pPr>
        <w:pStyle w:val="BodyText3"/>
        <w:numPr>
          <w:ilvl w:val="0"/>
          <w:numId w:val="5"/>
        </w:numPr>
        <w:spacing w:after="0"/>
        <w:jc w:val="both"/>
        <w:rPr>
          <w:rFonts w:cs="Arial"/>
          <w:sz w:val="24"/>
          <w:szCs w:val="24"/>
          <w:u w:val="single"/>
        </w:rPr>
      </w:pPr>
      <w:r w:rsidRPr="007E3830">
        <w:rPr>
          <w:rFonts w:cs="Arial"/>
          <w:sz w:val="24"/>
          <w:szCs w:val="24"/>
        </w:rPr>
        <w:lastRenderedPageBreak/>
        <w:t>To follow the Nottinghamshire YMCA policies and procedures and OFSTED National Standards at all times</w:t>
      </w:r>
    </w:p>
    <w:p w14:paraId="7787CEF5" w14:textId="77777777" w:rsidR="004950C5" w:rsidRPr="007E3830" w:rsidRDefault="004950C5" w:rsidP="004950C5">
      <w:pPr>
        <w:pStyle w:val="BodyText3"/>
        <w:numPr>
          <w:ilvl w:val="0"/>
          <w:numId w:val="5"/>
        </w:numPr>
        <w:spacing w:after="0"/>
        <w:rPr>
          <w:rFonts w:cs="Arial"/>
          <w:sz w:val="24"/>
          <w:szCs w:val="24"/>
          <w:u w:val="single"/>
        </w:rPr>
      </w:pPr>
      <w:r w:rsidRPr="007E3830">
        <w:rPr>
          <w:rFonts w:cs="Arial"/>
          <w:sz w:val="24"/>
          <w:szCs w:val="24"/>
        </w:rPr>
        <w:t>To ensure that all safeguarding policies a</w:t>
      </w:r>
      <w:r w:rsidR="00302643" w:rsidRPr="007E3830">
        <w:rPr>
          <w:rFonts w:cs="Arial"/>
          <w:sz w:val="24"/>
          <w:szCs w:val="24"/>
        </w:rPr>
        <w:t>nd procedures are followed and</w:t>
      </w:r>
      <w:r w:rsidRPr="007E3830">
        <w:rPr>
          <w:rFonts w:cs="Arial"/>
          <w:sz w:val="24"/>
          <w:szCs w:val="24"/>
        </w:rPr>
        <w:t xml:space="preserve"> to report any concerns to the appropriate person (s).</w:t>
      </w:r>
    </w:p>
    <w:p w14:paraId="301B8F15" w14:textId="77777777" w:rsidR="000422E4" w:rsidRPr="007E3830" w:rsidRDefault="000422E4" w:rsidP="007307F1">
      <w:pPr>
        <w:jc w:val="both"/>
        <w:rPr>
          <w:rFonts w:ascii="Arial" w:hAnsi="Arial" w:cs="Arial"/>
        </w:rPr>
      </w:pPr>
    </w:p>
    <w:p w14:paraId="2C4CD8B2" w14:textId="77777777" w:rsidR="004D3573" w:rsidRPr="007E3830" w:rsidRDefault="004D3573" w:rsidP="007307F1">
      <w:pPr>
        <w:jc w:val="both"/>
        <w:rPr>
          <w:rFonts w:ascii="Arial" w:hAnsi="Arial" w:cs="Arial"/>
        </w:rPr>
      </w:pPr>
    </w:p>
    <w:p w14:paraId="1B21E3C2" w14:textId="77777777" w:rsidR="004D3573" w:rsidRPr="007E3830" w:rsidRDefault="004D3573" w:rsidP="007307F1">
      <w:pPr>
        <w:jc w:val="both"/>
        <w:rPr>
          <w:rFonts w:ascii="Arial" w:hAnsi="Arial" w:cs="Arial"/>
        </w:rPr>
      </w:pPr>
    </w:p>
    <w:p w14:paraId="7E2B3AB3" w14:textId="77777777" w:rsidR="00302643" w:rsidRPr="007E3830" w:rsidRDefault="00302643" w:rsidP="007307F1">
      <w:pPr>
        <w:ind w:left="720" w:hanging="720"/>
        <w:jc w:val="both"/>
        <w:rPr>
          <w:rFonts w:ascii="Arial" w:hAnsi="Arial" w:cs="Arial"/>
          <w:b/>
          <w:color w:val="000000"/>
        </w:rPr>
      </w:pPr>
    </w:p>
    <w:p w14:paraId="5B77F231" w14:textId="77777777" w:rsidR="000858A1" w:rsidRPr="007E3830" w:rsidRDefault="000858A1" w:rsidP="007307F1">
      <w:pPr>
        <w:ind w:left="720" w:hanging="720"/>
        <w:jc w:val="both"/>
        <w:rPr>
          <w:rFonts w:ascii="Arial" w:hAnsi="Arial" w:cs="Arial"/>
          <w:color w:val="000000"/>
        </w:rPr>
      </w:pPr>
      <w:r w:rsidRPr="007E3830">
        <w:rPr>
          <w:rFonts w:ascii="Arial" w:hAnsi="Arial" w:cs="Arial"/>
          <w:b/>
          <w:color w:val="000000"/>
        </w:rPr>
        <w:t xml:space="preserve">General Responsibilities </w:t>
      </w:r>
    </w:p>
    <w:p w14:paraId="239323BC" w14:textId="77777777" w:rsidR="000858A1" w:rsidRPr="007E3830" w:rsidRDefault="000858A1" w:rsidP="007307F1">
      <w:pPr>
        <w:jc w:val="both"/>
        <w:rPr>
          <w:rFonts w:ascii="Arial" w:hAnsi="Arial" w:cs="Arial"/>
          <w:color w:val="000000"/>
        </w:rPr>
      </w:pPr>
    </w:p>
    <w:p w14:paraId="5ECEA648" w14:textId="77777777" w:rsidR="000858A1" w:rsidRPr="007E3830" w:rsidRDefault="000858A1" w:rsidP="007307F1">
      <w:pPr>
        <w:jc w:val="both"/>
        <w:rPr>
          <w:rFonts w:ascii="Arial" w:hAnsi="Arial" w:cs="Arial"/>
          <w:b/>
          <w:color w:val="000000"/>
        </w:rPr>
      </w:pPr>
      <w:r w:rsidRPr="007E3830">
        <w:rPr>
          <w:rFonts w:ascii="Arial" w:hAnsi="Arial" w:cs="Arial"/>
          <w:b/>
          <w:color w:val="000000"/>
        </w:rPr>
        <w:t xml:space="preserve">1 </w:t>
      </w:r>
      <w:r w:rsidRPr="007E3830">
        <w:rPr>
          <w:rFonts w:ascii="Arial" w:hAnsi="Arial" w:cs="Arial"/>
          <w:b/>
          <w:color w:val="000000"/>
        </w:rPr>
        <w:tab/>
        <w:t>Other Duties</w:t>
      </w:r>
    </w:p>
    <w:p w14:paraId="38CE00D5" w14:textId="77777777" w:rsidR="000858A1" w:rsidRPr="007E3830" w:rsidRDefault="000858A1" w:rsidP="007307F1">
      <w:pPr>
        <w:ind w:left="720"/>
        <w:jc w:val="both"/>
        <w:rPr>
          <w:rFonts w:ascii="Arial" w:hAnsi="Arial" w:cs="Arial"/>
        </w:rPr>
      </w:pPr>
      <w:r w:rsidRPr="007E3830">
        <w:rPr>
          <w:rFonts w:ascii="Arial" w:hAnsi="Arial" w:cs="Arial"/>
          <w:color w:val="000000"/>
        </w:rPr>
        <w:t xml:space="preserve">To undertake any other specific duties and responsibilities as may be assigned by the immediate Line Manager or anyone else designated by the Chief Executive Officer, as necessary. </w:t>
      </w:r>
      <w:r w:rsidRPr="007E3830">
        <w:rPr>
          <w:rFonts w:ascii="Arial" w:hAnsi="Arial" w:cs="Arial"/>
        </w:rPr>
        <w:t>To work in a flexible way to ensure that the workload is completed and to undertake any other jobs commensurate with the seniority of the post.</w:t>
      </w:r>
    </w:p>
    <w:p w14:paraId="5202BBB4" w14:textId="77777777" w:rsidR="000858A1" w:rsidRPr="007E3830" w:rsidRDefault="000858A1" w:rsidP="007307F1">
      <w:pPr>
        <w:jc w:val="both"/>
        <w:rPr>
          <w:rFonts w:ascii="Arial" w:hAnsi="Arial" w:cs="Arial"/>
          <w:color w:val="000000"/>
        </w:rPr>
      </w:pPr>
    </w:p>
    <w:p w14:paraId="4DE7B770" w14:textId="77777777" w:rsidR="007C60AE" w:rsidRPr="007E3830" w:rsidRDefault="007C60AE" w:rsidP="007307F1">
      <w:pPr>
        <w:jc w:val="both"/>
        <w:rPr>
          <w:rFonts w:ascii="Arial" w:hAnsi="Arial" w:cs="Arial"/>
          <w:color w:val="000000"/>
        </w:rPr>
      </w:pPr>
    </w:p>
    <w:p w14:paraId="4D7535BA" w14:textId="77777777" w:rsidR="000858A1" w:rsidRPr="007E3830" w:rsidRDefault="000858A1" w:rsidP="007307F1">
      <w:pPr>
        <w:jc w:val="both"/>
        <w:rPr>
          <w:rFonts w:ascii="Arial" w:hAnsi="Arial" w:cs="Arial"/>
          <w:color w:val="000000"/>
        </w:rPr>
      </w:pPr>
      <w:r w:rsidRPr="007E3830">
        <w:rPr>
          <w:rFonts w:ascii="Arial" w:hAnsi="Arial" w:cs="Arial"/>
          <w:b/>
          <w:color w:val="000000"/>
        </w:rPr>
        <w:t xml:space="preserve">2 </w:t>
      </w:r>
      <w:r w:rsidRPr="007E3830">
        <w:rPr>
          <w:rFonts w:ascii="Arial" w:hAnsi="Arial" w:cs="Arial"/>
          <w:color w:val="000000"/>
        </w:rPr>
        <w:tab/>
      </w:r>
      <w:r w:rsidRPr="007E3830">
        <w:rPr>
          <w:rFonts w:ascii="Arial" w:hAnsi="Arial" w:cs="Arial"/>
          <w:b/>
          <w:color w:val="000000"/>
        </w:rPr>
        <w:t>Discretion to Act</w:t>
      </w:r>
    </w:p>
    <w:p w14:paraId="249B0BF2" w14:textId="77777777" w:rsidR="000858A1" w:rsidRPr="007E3830" w:rsidRDefault="000858A1" w:rsidP="007307F1">
      <w:pPr>
        <w:ind w:left="720"/>
        <w:jc w:val="both"/>
        <w:rPr>
          <w:rFonts w:ascii="Arial" w:hAnsi="Arial" w:cs="Arial"/>
          <w:color w:val="000000"/>
        </w:rPr>
      </w:pPr>
      <w:r w:rsidRPr="007E3830">
        <w:rPr>
          <w:rFonts w:ascii="Arial" w:hAnsi="Arial" w:cs="Arial"/>
          <w:color w:val="000000"/>
        </w:rPr>
        <w:t xml:space="preserve">To exercise discretion in the performance of the duties of the post and to use best practice commensurate with the safety of clients and colleagues, and the effective and efficient use of resources.  </w:t>
      </w:r>
    </w:p>
    <w:p w14:paraId="6B26018D" w14:textId="77777777" w:rsidR="000858A1" w:rsidRPr="007E3830" w:rsidRDefault="000858A1" w:rsidP="007307F1">
      <w:pPr>
        <w:ind w:left="720"/>
        <w:jc w:val="both"/>
        <w:rPr>
          <w:rFonts w:ascii="Arial" w:hAnsi="Arial" w:cs="Arial"/>
          <w:color w:val="000000"/>
        </w:rPr>
      </w:pPr>
    </w:p>
    <w:p w14:paraId="2C1678BB" w14:textId="77777777" w:rsidR="000858A1" w:rsidRPr="007E3830" w:rsidRDefault="000858A1" w:rsidP="007307F1">
      <w:pPr>
        <w:ind w:left="720"/>
        <w:jc w:val="both"/>
        <w:rPr>
          <w:rFonts w:ascii="Arial" w:hAnsi="Arial" w:cs="Arial"/>
          <w:color w:val="000000"/>
        </w:rPr>
      </w:pPr>
      <w:r w:rsidRPr="007E3830">
        <w:rPr>
          <w:rFonts w:ascii="Arial" w:hAnsi="Arial" w:cs="Arial"/>
          <w:color w:val="000000"/>
        </w:rPr>
        <w:t xml:space="preserve">Nothing in this Job Description is intended to </w:t>
      </w:r>
      <w:proofErr w:type="spellStart"/>
      <w:r w:rsidRPr="007E3830">
        <w:rPr>
          <w:rFonts w:ascii="Arial" w:hAnsi="Arial" w:cs="Arial"/>
          <w:color w:val="000000"/>
        </w:rPr>
        <w:t>authorise</w:t>
      </w:r>
      <w:proofErr w:type="spellEnd"/>
      <w:r w:rsidRPr="007E3830">
        <w:rPr>
          <w:rFonts w:ascii="Arial" w:hAnsi="Arial" w:cs="Arial"/>
          <w:color w:val="000000"/>
        </w:rPr>
        <w:t xml:space="preserve"> the post-holder to undertake responsibilities that belong properly to trustees and members of the Executive Management Team unless properly </w:t>
      </w:r>
      <w:proofErr w:type="spellStart"/>
      <w:r w:rsidR="00302643" w:rsidRPr="007E3830">
        <w:rPr>
          <w:rFonts w:ascii="Arial" w:hAnsi="Arial" w:cs="Arial"/>
          <w:color w:val="000000"/>
        </w:rPr>
        <w:t>authorised</w:t>
      </w:r>
      <w:proofErr w:type="spellEnd"/>
      <w:r w:rsidRPr="007E3830">
        <w:rPr>
          <w:rFonts w:ascii="Arial" w:hAnsi="Arial" w:cs="Arial"/>
          <w:color w:val="000000"/>
        </w:rPr>
        <w:t xml:space="preserve"> to do so by the Chief Executive directly or through an appropriate Manager.</w:t>
      </w:r>
    </w:p>
    <w:p w14:paraId="7522772C" w14:textId="77777777" w:rsidR="000858A1" w:rsidRPr="007E3830" w:rsidRDefault="000858A1" w:rsidP="007307F1">
      <w:pPr>
        <w:jc w:val="both"/>
        <w:rPr>
          <w:rFonts w:ascii="Arial" w:hAnsi="Arial" w:cs="Arial"/>
        </w:rPr>
      </w:pPr>
    </w:p>
    <w:p w14:paraId="4642B9A3" w14:textId="77777777" w:rsidR="000858A1" w:rsidRPr="007E3830" w:rsidRDefault="000858A1" w:rsidP="007307F1">
      <w:pPr>
        <w:jc w:val="both"/>
        <w:rPr>
          <w:rFonts w:ascii="Arial" w:hAnsi="Arial" w:cs="Arial"/>
          <w:b/>
          <w:color w:val="000000"/>
        </w:rPr>
      </w:pPr>
      <w:r w:rsidRPr="007E3830">
        <w:rPr>
          <w:rFonts w:ascii="Arial" w:hAnsi="Arial" w:cs="Arial"/>
          <w:b/>
          <w:color w:val="000000"/>
        </w:rPr>
        <w:t>3</w:t>
      </w:r>
      <w:r w:rsidRPr="007E3830">
        <w:rPr>
          <w:rFonts w:ascii="Arial" w:hAnsi="Arial" w:cs="Arial"/>
          <w:color w:val="000000"/>
        </w:rPr>
        <w:t xml:space="preserve"> </w:t>
      </w:r>
      <w:r w:rsidRPr="007E3830">
        <w:rPr>
          <w:rFonts w:ascii="Arial" w:hAnsi="Arial" w:cs="Arial"/>
          <w:color w:val="000000"/>
        </w:rPr>
        <w:tab/>
      </w:r>
      <w:r w:rsidRPr="007E3830">
        <w:rPr>
          <w:rFonts w:ascii="Arial" w:hAnsi="Arial" w:cs="Arial"/>
          <w:b/>
          <w:color w:val="000000"/>
        </w:rPr>
        <w:t>Relationships</w:t>
      </w:r>
    </w:p>
    <w:p w14:paraId="08D8765D" w14:textId="77777777" w:rsidR="007307F1" w:rsidRPr="007E3830" w:rsidRDefault="007307F1" w:rsidP="007307F1">
      <w:pPr>
        <w:ind w:left="720"/>
        <w:rPr>
          <w:rFonts w:ascii="Arial" w:hAnsi="Arial" w:cs="Arial"/>
          <w:color w:val="000000"/>
        </w:rPr>
      </w:pPr>
      <w:r w:rsidRPr="007E3830">
        <w:rPr>
          <w:rFonts w:ascii="Arial" w:hAnsi="Arial" w:cs="Arial"/>
          <w:color w:val="000000"/>
        </w:rPr>
        <w:t>To establish, maintain and enhance team-working with colleagues and staff of Nottinghamshire YMCA and to keep confidential all information about individuals and the business of Nottinghamshire YMCA.</w:t>
      </w:r>
      <w:r w:rsidRPr="007E3830">
        <w:rPr>
          <w:rFonts w:ascii="Arial" w:hAnsi="Arial" w:cs="Arial"/>
        </w:rPr>
        <w:t xml:space="preserve"> Any breach of confidentiality is extremely serious and may lead to dismissal</w:t>
      </w:r>
    </w:p>
    <w:p w14:paraId="73418095" w14:textId="77777777" w:rsidR="007307F1" w:rsidRPr="007E3830" w:rsidRDefault="007307F1" w:rsidP="007307F1">
      <w:pPr>
        <w:rPr>
          <w:rFonts w:ascii="Arial" w:hAnsi="Arial" w:cs="Arial"/>
          <w:color w:val="000000"/>
        </w:rPr>
      </w:pPr>
    </w:p>
    <w:p w14:paraId="32EEDA2D" w14:textId="77777777" w:rsidR="007307F1" w:rsidRPr="007E3830" w:rsidRDefault="007307F1" w:rsidP="007307F1">
      <w:pPr>
        <w:rPr>
          <w:rFonts w:ascii="Arial" w:hAnsi="Arial" w:cs="Arial"/>
          <w:b/>
          <w:color w:val="000000"/>
        </w:rPr>
      </w:pPr>
      <w:r w:rsidRPr="007E3830">
        <w:rPr>
          <w:rFonts w:ascii="Arial" w:hAnsi="Arial" w:cs="Arial"/>
          <w:b/>
          <w:color w:val="000000"/>
        </w:rPr>
        <w:t xml:space="preserve">4 </w:t>
      </w:r>
      <w:r w:rsidRPr="007E3830">
        <w:rPr>
          <w:rFonts w:ascii="Arial" w:hAnsi="Arial" w:cs="Arial"/>
          <w:b/>
          <w:color w:val="000000"/>
        </w:rPr>
        <w:tab/>
        <w:t>Personal Development</w:t>
      </w:r>
    </w:p>
    <w:p w14:paraId="1034C88B" w14:textId="77777777" w:rsidR="007307F1" w:rsidRPr="007E3830" w:rsidRDefault="007307F1" w:rsidP="007307F1">
      <w:pPr>
        <w:ind w:left="720"/>
        <w:rPr>
          <w:rFonts w:ascii="Arial" w:hAnsi="Arial" w:cs="Arial"/>
          <w:color w:val="000000"/>
        </w:rPr>
      </w:pPr>
      <w:r w:rsidRPr="007E3830">
        <w:rPr>
          <w:rFonts w:ascii="Arial" w:hAnsi="Arial" w:cs="Arial"/>
          <w:color w:val="000000"/>
        </w:rPr>
        <w:t>To play an active role in the development and implementation of your individual development plan.</w:t>
      </w:r>
    </w:p>
    <w:p w14:paraId="53FE27F4" w14:textId="77777777" w:rsidR="007307F1" w:rsidRPr="007E3830" w:rsidRDefault="007307F1" w:rsidP="007307F1">
      <w:pPr>
        <w:rPr>
          <w:rFonts w:ascii="Arial" w:hAnsi="Arial" w:cs="Arial"/>
          <w:b/>
          <w:color w:val="000000"/>
        </w:rPr>
      </w:pPr>
    </w:p>
    <w:p w14:paraId="584FA2F7" w14:textId="77777777" w:rsidR="007307F1" w:rsidRPr="007E3830" w:rsidRDefault="007307F1" w:rsidP="007307F1">
      <w:pPr>
        <w:rPr>
          <w:rFonts w:ascii="Arial" w:hAnsi="Arial" w:cs="Arial"/>
          <w:b/>
          <w:color w:val="000000"/>
        </w:rPr>
      </w:pPr>
      <w:r w:rsidRPr="007E3830">
        <w:rPr>
          <w:rFonts w:ascii="Arial" w:hAnsi="Arial" w:cs="Arial"/>
          <w:b/>
          <w:color w:val="000000"/>
        </w:rPr>
        <w:t xml:space="preserve">5 </w:t>
      </w:r>
      <w:r w:rsidRPr="007E3830">
        <w:rPr>
          <w:rFonts w:ascii="Arial" w:hAnsi="Arial" w:cs="Arial"/>
          <w:b/>
          <w:color w:val="000000"/>
        </w:rPr>
        <w:tab/>
        <w:t>Association Ethos</w:t>
      </w:r>
    </w:p>
    <w:p w14:paraId="022BCA15" w14:textId="77777777" w:rsidR="007307F1" w:rsidRPr="007E3830" w:rsidRDefault="007307F1" w:rsidP="007307F1">
      <w:pPr>
        <w:ind w:left="720"/>
        <w:rPr>
          <w:rFonts w:ascii="Arial" w:hAnsi="Arial" w:cs="Arial"/>
          <w:color w:val="000000"/>
        </w:rPr>
      </w:pPr>
      <w:r w:rsidRPr="007E3830">
        <w:rPr>
          <w:rFonts w:ascii="Arial" w:hAnsi="Arial" w:cs="Arial"/>
          <w:color w:val="000000"/>
        </w:rPr>
        <w:t>To support the Christian aims, objectives, ethos and core values of the Association. The Association is committed to equality of opportunity in recruitment, employment and service delivery and expects all staff to abide by our Equality and Diversity Policy.</w:t>
      </w:r>
    </w:p>
    <w:p w14:paraId="64F42DC4" w14:textId="77777777" w:rsidR="000858A1" w:rsidRPr="007E3830" w:rsidRDefault="000858A1" w:rsidP="007307F1">
      <w:pPr>
        <w:ind w:firstLine="720"/>
        <w:jc w:val="both"/>
        <w:rPr>
          <w:rFonts w:ascii="Arial" w:hAnsi="Arial" w:cs="Arial"/>
          <w:color w:val="000000"/>
        </w:rPr>
      </w:pPr>
    </w:p>
    <w:p w14:paraId="068CA382" w14:textId="77777777" w:rsidR="000858A1" w:rsidRPr="007E3830" w:rsidRDefault="000858A1" w:rsidP="007307F1">
      <w:pPr>
        <w:jc w:val="both"/>
        <w:rPr>
          <w:rFonts w:ascii="Arial" w:hAnsi="Arial" w:cs="Arial"/>
          <w:b/>
          <w:color w:val="000000"/>
        </w:rPr>
      </w:pPr>
      <w:r w:rsidRPr="007E3830">
        <w:rPr>
          <w:rFonts w:ascii="Arial" w:hAnsi="Arial" w:cs="Arial"/>
          <w:b/>
          <w:color w:val="000000"/>
        </w:rPr>
        <w:t>6         Health and Safety</w:t>
      </w:r>
    </w:p>
    <w:p w14:paraId="5C695A89" w14:textId="77777777" w:rsidR="000858A1" w:rsidRPr="007E3830" w:rsidRDefault="000858A1" w:rsidP="007307F1">
      <w:pPr>
        <w:ind w:left="720"/>
        <w:jc w:val="both"/>
        <w:rPr>
          <w:rFonts w:ascii="Arial" w:hAnsi="Arial" w:cs="Arial"/>
          <w:color w:val="000000"/>
        </w:rPr>
      </w:pPr>
      <w:r w:rsidRPr="007E3830">
        <w:rPr>
          <w:rFonts w:ascii="Arial" w:hAnsi="Arial" w:cs="Arial"/>
          <w:color w:val="000000"/>
        </w:rPr>
        <w:t>To adhere to the Association’s Health and Safety policies at all times.</w:t>
      </w:r>
    </w:p>
    <w:p w14:paraId="50C32F55" w14:textId="77777777" w:rsidR="000858A1" w:rsidRPr="007E3830" w:rsidRDefault="000858A1" w:rsidP="007307F1">
      <w:pPr>
        <w:jc w:val="both"/>
        <w:rPr>
          <w:rFonts w:ascii="Arial" w:hAnsi="Arial" w:cs="Arial"/>
          <w:color w:val="000000"/>
        </w:rPr>
      </w:pPr>
    </w:p>
    <w:p w14:paraId="6AFBA97E" w14:textId="77777777" w:rsidR="000858A1" w:rsidRPr="007E3830" w:rsidRDefault="000858A1" w:rsidP="007307F1">
      <w:pPr>
        <w:jc w:val="both"/>
        <w:rPr>
          <w:rFonts w:ascii="Arial" w:hAnsi="Arial" w:cs="Arial"/>
          <w:b/>
          <w:color w:val="000000"/>
        </w:rPr>
      </w:pPr>
      <w:r w:rsidRPr="007E3830">
        <w:rPr>
          <w:rFonts w:ascii="Arial" w:hAnsi="Arial" w:cs="Arial"/>
          <w:b/>
          <w:color w:val="000000"/>
        </w:rPr>
        <w:t>Line Management Responsibility:</w:t>
      </w:r>
    </w:p>
    <w:p w14:paraId="53A229E7" w14:textId="77777777" w:rsidR="000858A1" w:rsidRPr="007E3830" w:rsidRDefault="0021791C" w:rsidP="007307F1">
      <w:pPr>
        <w:jc w:val="both"/>
        <w:rPr>
          <w:rFonts w:ascii="Arial" w:hAnsi="Arial" w:cs="Arial"/>
          <w:color w:val="000000"/>
        </w:rPr>
      </w:pPr>
      <w:r w:rsidRPr="007E3830">
        <w:rPr>
          <w:rFonts w:ascii="Arial" w:hAnsi="Arial" w:cs="Arial"/>
          <w:color w:val="000000"/>
        </w:rPr>
        <w:lastRenderedPageBreak/>
        <w:t>No d</w:t>
      </w:r>
      <w:r w:rsidR="000858A1" w:rsidRPr="007E3830">
        <w:rPr>
          <w:rFonts w:ascii="Arial" w:hAnsi="Arial" w:cs="Arial"/>
          <w:color w:val="000000"/>
        </w:rPr>
        <w:t xml:space="preserve">irect line management </w:t>
      </w:r>
      <w:r w:rsidRPr="007E3830">
        <w:rPr>
          <w:rFonts w:ascii="Arial" w:hAnsi="Arial" w:cs="Arial"/>
          <w:color w:val="000000"/>
        </w:rPr>
        <w:t>but the post holder will be expected to supervise</w:t>
      </w:r>
      <w:r w:rsidR="000858A1" w:rsidRPr="007E3830">
        <w:rPr>
          <w:rFonts w:ascii="Arial" w:hAnsi="Arial" w:cs="Arial"/>
          <w:color w:val="000000"/>
        </w:rPr>
        <w:t xml:space="preserve"> work experience trainees</w:t>
      </w:r>
      <w:r w:rsidRPr="007E3830">
        <w:rPr>
          <w:rFonts w:ascii="Arial" w:hAnsi="Arial" w:cs="Arial"/>
          <w:color w:val="000000"/>
        </w:rPr>
        <w:t>, volunteers</w:t>
      </w:r>
      <w:r w:rsidR="000858A1" w:rsidRPr="007E3830">
        <w:rPr>
          <w:rFonts w:ascii="Arial" w:hAnsi="Arial" w:cs="Arial"/>
          <w:color w:val="000000"/>
        </w:rPr>
        <w:t xml:space="preserve"> and temporary staff as required.</w:t>
      </w:r>
    </w:p>
    <w:p w14:paraId="7624BBD5" w14:textId="77777777" w:rsidR="005E6F8D" w:rsidRPr="007E3830" w:rsidRDefault="000422E4" w:rsidP="007307F1">
      <w:pPr>
        <w:jc w:val="both"/>
        <w:outlineLvl w:val="0"/>
        <w:rPr>
          <w:rFonts w:ascii="Arial" w:hAnsi="Arial" w:cs="Arial"/>
          <w:b/>
          <w:color w:val="000000"/>
          <w:lang w:val="en-GB"/>
        </w:rPr>
      </w:pPr>
      <w:r w:rsidRPr="007E3830">
        <w:rPr>
          <w:rFonts w:ascii="Arial" w:hAnsi="Arial" w:cs="Arial"/>
          <w:lang w:val="en-GB"/>
        </w:rPr>
        <w:br w:type="page"/>
      </w:r>
      <w:r w:rsidR="005E6F8D" w:rsidRPr="007E3830">
        <w:rPr>
          <w:rFonts w:ascii="Arial" w:hAnsi="Arial" w:cs="Arial"/>
          <w:b/>
          <w:color w:val="000000"/>
          <w:lang w:val="en-GB"/>
        </w:rPr>
        <w:lastRenderedPageBreak/>
        <w:t>PERSON SPECIFICATION</w:t>
      </w:r>
    </w:p>
    <w:p w14:paraId="7A46C91F" w14:textId="77777777" w:rsidR="005E6F8D" w:rsidRPr="007E3830" w:rsidRDefault="005E6F8D" w:rsidP="007307F1">
      <w:pPr>
        <w:jc w:val="both"/>
        <w:outlineLvl w:val="0"/>
        <w:rPr>
          <w:rFonts w:ascii="Arial" w:hAnsi="Arial" w:cs="Arial"/>
          <w:b/>
          <w:color w:val="000000"/>
          <w:lang w:val="en-GB"/>
        </w:rPr>
      </w:pPr>
    </w:p>
    <w:p w14:paraId="089E9616" w14:textId="77777777" w:rsidR="007307F1" w:rsidRPr="007E3830" w:rsidRDefault="007307F1" w:rsidP="007307F1">
      <w:pPr>
        <w:jc w:val="center"/>
        <w:rPr>
          <w:rFonts w:ascii="Arial" w:hAnsi="Arial" w:cs="Arial"/>
          <w:b/>
          <w:color w:val="000000"/>
        </w:rPr>
      </w:pPr>
      <w:r w:rsidRPr="007E3830">
        <w:rPr>
          <w:rFonts w:ascii="Arial" w:hAnsi="Arial" w:cs="Arial"/>
          <w:b/>
          <w:color w:val="000000"/>
        </w:rPr>
        <w:t>Please ensure that you address all the requirements marked with an “A”</w:t>
      </w:r>
    </w:p>
    <w:p w14:paraId="46F08C27" w14:textId="77777777" w:rsidR="007307F1" w:rsidRPr="007E3830" w:rsidRDefault="007307F1" w:rsidP="007307F1">
      <w:pPr>
        <w:jc w:val="center"/>
        <w:rPr>
          <w:rFonts w:ascii="Arial" w:hAnsi="Arial" w:cs="Arial"/>
          <w:b/>
          <w:color w:val="000000"/>
        </w:rPr>
      </w:pPr>
      <w:r w:rsidRPr="007E3830">
        <w:rPr>
          <w:rFonts w:ascii="Arial" w:hAnsi="Arial" w:cs="Arial"/>
          <w:b/>
          <w:color w:val="000000"/>
        </w:rPr>
        <w:t>in the final column as we will be looking for this information when Shortlisting. Please note relevant qualifications will be checked at interview.</w:t>
      </w:r>
    </w:p>
    <w:p w14:paraId="153D9CEC" w14:textId="77777777" w:rsidR="005E6F8D" w:rsidRPr="007E3830" w:rsidRDefault="005E6F8D" w:rsidP="007307F1">
      <w:pPr>
        <w:jc w:val="both"/>
        <w:rPr>
          <w:rFonts w:ascii="Arial" w:hAnsi="Arial" w:cs="Arial"/>
          <w:b/>
          <w:color w:val="000000"/>
        </w:rPr>
      </w:pPr>
    </w:p>
    <w:p w14:paraId="77B9BAA9" w14:textId="77777777" w:rsidR="005E6F8D" w:rsidRPr="007E3830" w:rsidRDefault="005E6F8D" w:rsidP="007307F1">
      <w:pPr>
        <w:jc w:val="both"/>
        <w:outlineLvl w:val="0"/>
        <w:rPr>
          <w:rFonts w:ascii="Arial" w:hAnsi="Arial" w:cs="Arial"/>
          <w:b/>
          <w:color w:val="000000"/>
          <w:lang w:val="en-GB"/>
        </w:rPr>
      </w:pPr>
      <w:r w:rsidRPr="007E3830">
        <w:rPr>
          <w:rFonts w:ascii="Arial" w:hAnsi="Arial" w:cs="Arial"/>
          <w:b/>
          <w:color w:val="000000"/>
          <w:lang w:val="en-GB"/>
        </w:rPr>
        <w:t>Job Title:</w:t>
      </w:r>
      <w:r w:rsidRPr="007E3830">
        <w:rPr>
          <w:rFonts w:ascii="Arial" w:hAnsi="Arial" w:cs="Arial"/>
          <w:b/>
        </w:rPr>
        <w:t xml:space="preserve"> </w:t>
      </w:r>
      <w:r w:rsidR="00302643" w:rsidRPr="007E3830">
        <w:rPr>
          <w:rFonts w:ascii="Arial" w:hAnsi="Arial" w:cs="Arial"/>
          <w:b/>
        </w:rPr>
        <w:t xml:space="preserve">Sports and </w:t>
      </w:r>
      <w:r w:rsidR="00976D1E" w:rsidRPr="007E3830">
        <w:rPr>
          <w:rFonts w:ascii="Arial" w:hAnsi="Arial" w:cs="Arial"/>
          <w:b/>
        </w:rPr>
        <w:t>Play Leader</w:t>
      </w:r>
    </w:p>
    <w:p w14:paraId="2B3AD6B0" w14:textId="77777777" w:rsidR="005E6F8D" w:rsidRPr="007E3830" w:rsidRDefault="005E6F8D" w:rsidP="007307F1">
      <w:pPr>
        <w:jc w:val="both"/>
        <w:rPr>
          <w:rFonts w:ascii="Arial" w:hAnsi="Arial" w:cs="Arial"/>
          <w:b/>
          <w:color w:val="000000"/>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660"/>
        <w:gridCol w:w="1440"/>
      </w:tblGrid>
      <w:tr w:rsidR="005E6F8D" w:rsidRPr="007E3830" w14:paraId="4E62E52D" w14:textId="77777777" w:rsidTr="00BA5507">
        <w:tc>
          <w:tcPr>
            <w:tcW w:w="1980" w:type="dxa"/>
          </w:tcPr>
          <w:p w14:paraId="0B4AE9FE" w14:textId="77777777" w:rsidR="005E6F8D" w:rsidRPr="007E3830" w:rsidRDefault="005E6F8D" w:rsidP="00BA5507">
            <w:pPr>
              <w:pStyle w:val="BodyText3"/>
              <w:jc w:val="both"/>
              <w:rPr>
                <w:rFonts w:eastAsia="SimSun" w:cs="Arial"/>
                <w:b/>
                <w:i/>
                <w:color w:val="000000"/>
                <w:sz w:val="24"/>
                <w:szCs w:val="24"/>
              </w:rPr>
            </w:pPr>
            <w:r w:rsidRPr="007E3830">
              <w:rPr>
                <w:rFonts w:eastAsia="SimSun" w:cs="Arial"/>
                <w:b/>
                <w:i/>
                <w:color w:val="000000"/>
                <w:sz w:val="24"/>
                <w:szCs w:val="24"/>
              </w:rPr>
              <w:t>Criteria</w:t>
            </w:r>
          </w:p>
        </w:tc>
        <w:tc>
          <w:tcPr>
            <w:tcW w:w="6660" w:type="dxa"/>
          </w:tcPr>
          <w:p w14:paraId="53FF76C3" w14:textId="77777777" w:rsidR="005E6F8D" w:rsidRPr="007E3830" w:rsidRDefault="005E6F8D" w:rsidP="00BA5507">
            <w:pPr>
              <w:pStyle w:val="BodyText3"/>
              <w:jc w:val="both"/>
              <w:rPr>
                <w:rFonts w:eastAsia="SimSun" w:cs="Arial"/>
                <w:b/>
                <w:i/>
                <w:color w:val="000000"/>
                <w:sz w:val="24"/>
                <w:szCs w:val="24"/>
              </w:rPr>
            </w:pPr>
            <w:r w:rsidRPr="007E3830">
              <w:rPr>
                <w:rFonts w:eastAsia="SimSun" w:cs="Arial"/>
                <w:b/>
                <w:i/>
                <w:color w:val="000000"/>
                <w:sz w:val="24"/>
                <w:szCs w:val="24"/>
              </w:rPr>
              <w:t>Requirements</w:t>
            </w:r>
          </w:p>
        </w:tc>
        <w:tc>
          <w:tcPr>
            <w:tcW w:w="1440" w:type="dxa"/>
          </w:tcPr>
          <w:p w14:paraId="0A7BE73E" w14:textId="77777777" w:rsidR="005E6F8D" w:rsidRPr="007E3830" w:rsidRDefault="005E6F8D" w:rsidP="00BA5507">
            <w:pPr>
              <w:pStyle w:val="BodyText3"/>
              <w:jc w:val="both"/>
              <w:rPr>
                <w:rFonts w:eastAsia="SimSun" w:cs="Arial"/>
                <w:b/>
                <w:i/>
                <w:color w:val="000000"/>
                <w:sz w:val="24"/>
                <w:szCs w:val="24"/>
              </w:rPr>
            </w:pPr>
            <w:r w:rsidRPr="007E3830">
              <w:rPr>
                <w:rFonts w:eastAsia="SimSun" w:cs="Arial"/>
                <w:b/>
                <w:i/>
                <w:color w:val="000000"/>
                <w:sz w:val="24"/>
                <w:szCs w:val="24"/>
              </w:rPr>
              <w:t>How Assessed*</w:t>
            </w:r>
          </w:p>
        </w:tc>
      </w:tr>
      <w:tr w:rsidR="00F55C67" w:rsidRPr="007E3830" w14:paraId="38C89FE1" w14:textId="77777777" w:rsidTr="00BA5507">
        <w:trPr>
          <w:cantSplit/>
          <w:trHeight w:val="471"/>
        </w:trPr>
        <w:tc>
          <w:tcPr>
            <w:tcW w:w="1980" w:type="dxa"/>
            <w:vMerge w:val="restart"/>
          </w:tcPr>
          <w:p w14:paraId="42FEDD45" w14:textId="77777777" w:rsidR="00F55C67" w:rsidRPr="007E3830" w:rsidRDefault="00F55C67" w:rsidP="00BA5507">
            <w:pPr>
              <w:pStyle w:val="BodyText3"/>
              <w:jc w:val="both"/>
              <w:rPr>
                <w:rFonts w:eastAsia="SimSun" w:cs="Arial"/>
                <w:color w:val="000000"/>
                <w:sz w:val="24"/>
                <w:szCs w:val="24"/>
              </w:rPr>
            </w:pPr>
            <w:r w:rsidRPr="007E3830">
              <w:rPr>
                <w:rFonts w:eastAsia="SimSun" w:cs="Arial"/>
                <w:b/>
                <w:color w:val="000000"/>
                <w:sz w:val="24"/>
                <w:szCs w:val="24"/>
              </w:rPr>
              <w:t>Experience</w:t>
            </w:r>
          </w:p>
        </w:tc>
        <w:tc>
          <w:tcPr>
            <w:tcW w:w="6660" w:type="dxa"/>
          </w:tcPr>
          <w:p w14:paraId="467B6573" w14:textId="77777777" w:rsidR="00F55C67" w:rsidRPr="007E3830" w:rsidRDefault="00F55C67" w:rsidP="00F0588B">
            <w:pPr>
              <w:pStyle w:val="BodyText3"/>
              <w:jc w:val="both"/>
              <w:rPr>
                <w:rFonts w:eastAsia="SimSun" w:cs="Arial"/>
                <w:color w:val="000000"/>
                <w:sz w:val="24"/>
                <w:szCs w:val="24"/>
              </w:rPr>
            </w:pPr>
            <w:r w:rsidRPr="007E3830">
              <w:rPr>
                <w:rFonts w:eastAsia="SimSun" w:cs="Arial"/>
                <w:color w:val="000000"/>
                <w:sz w:val="24"/>
                <w:szCs w:val="24"/>
              </w:rPr>
              <w:t xml:space="preserve">1.1 Direct </w:t>
            </w:r>
            <w:r w:rsidRPr="007E3830">
              <w:rPr>
                <w:rFonts w:eastAsia="SimSun" w:cs="Arial"/>
                <w:iCs/>
                <w:sz w:val="24"/>
                <w:szCs w:val="24"/>
              </w:rPr>
              <w:t xml:space="preserve">experience of working with children aged 4 to 11 years </w:t>
            </w:r>
          </w:p>
        </w:tc>
        <w:tc>
          <w:tcPr>
            <w:tcW w:w="1440" w:type="dxa"/>
          </w:tcPr>
          <w:p w14:paraId="06EFCE43"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A,I</w:t>
            </w:r>
          </w:p>
        </w:tc>
      </w:tr>
      <w:tr w:rsidR="00F55C67" w:rsidRPr="007E3830" w14:paraId="555585BC" w14:textId="77777777" w:rsidTr="00BA5507">
        <w:trPr>
          <w:cantSplit/>
          <w:trHeight w:val="714"/>
        </w:trPr>
        <w:tc>
          <w:tcPr>
            <w:tcW w:w="1980" w:type="dxa"/>
            <w:vMerge/>
            <w:textDirection w:val="btLr"/>
          </w:tcPr>
          <w:p w14:paraId="03AA55C8" w14:textId="77777777" w:rsidR="00F55C67" w:rsidRPr="007E3830" w:rsidRDefault="00F55C67" w:rsidP="00BA5507">
            <w:pPr>
              <w:pStyle w:val="BodyText3"/>
              <w:ind w:left="113" w:right="113"/>
              <w:jc w:val="both"/>
              <w:rPr>
                <w:rFonts w:eastAsia="SimSun" w:cs="Arial"/>
                <w:b/>
                <w:color w:val="000000"/>
                <w:sz w:val="24"/>
                <w:szCs w:val="24"/>
              </w:rPr>
            </w:pPr>
          </w:p>
        </w:tc>
        <w:tc>
          <w:tcPr>
            <w:tcW w:w="6660" w:type="dxa"/>
          </w:tcPr>
          <w:p w14:paraId="38A9815E" w14:textId="77777777" w:rsidR="00F55C67" w:rsidRPr="007E3830" w:rsidRDefault="00F55C67" w:rsidP="00F0588B">
            <w:pPr>
              <w:jc w:val="both"/>
              <w:rPr>
                <w:rFonts w:ascii="Arial" w:eastAsia="SimSun" w:hAnsi="Arial" w:cs="Arial"/>
                <w:iCs/>
              </w:rPr>
            </w:pPr>
            <w:r w:rsidRPr="007E3830">
              <w:rPr>
                <w:rFonts w:ascii="Arial" w:eastAsia="SimSun" w:hAnsi="Arial" w:cs="Arial"/>
              </w:rPr>
              <w:t xml:space="preserve">1.2 </w:t>
            </w:r>
            <w:r w:rsidRPr="007E3830">
              <w:rPr>
                <w:rFonts w:ascii="Arial" w:eastAsia="SimSun" w:hAnsi="Arial" w:cs="Arial"/>
                <w:iCs/>
              </w:rPr>
              <w:t>Experience of liaising with parents/</w:t>
            </w:r>
            <w:proofErr w:type="spellStart"/>
            <w:r w:rsidRPr="007E3830">
              <w:rPr>
                <w:rFonts w:ascii="Arial" w:eastAsia="SimSun" w:hAnsi="Arial" w:cs="Arial"/>
                <w:iCs/>
              </w:rPr>
              <w:t>carers</w:t>
            </w:r>
            <w:proofErr w:type="spellEnd"/>
            <w:r w:rsidRPr="007E3830">
              <w:rPr>
                <w:rFonts w:ascii="Arial" w:eastAsia="SimSun" w:hAnsi="Arial" w:cs="Arial"/>
                <w:iCs/>
              </w:rPr>
              <w:t xml:space="preserve"> of children and promoting positive relationships</w:t>
            </w:r>
          </w:p>
        </w:tc>
        <w:tc>
          <w:tcPr>
            <w:tcW w:w="1440" w:type="dxa"/>
          </w:tcPr>
          <w:p w14:paraId="59D4D754" w14:textId="77777777" w:rsidR="00F55C67" w:rsidRPr="007E3830" w:rsidRDefault="00F55C67" w:rsidP="00BA5507">
            <w:pPr>
              <w:jc w:val="both"/>
              <w:rPr>
                <w:rFonts w:ascii="Arial" w:eastAsia="SimSun" w:hAnsi="Arial" w:cs="Arial"/>
              </w:rPr>
            </w:pPr>
            <w:r w:rsidRPr="007E3830">
              <w:rPr>
                <w:rFonts w:ascii="Arial" w:eastAsia="SimSun" w:hAnsi="Arial" w:cs="Arial"/>
              </w:rPr>
              <w:t>A, I</w:t>
            </w:r>
          </w:p>
        </w:tc>
      </w:tr>
      <w:tr w:rsidR="00F55C67" w:rsidRPr="007E3830" w14:paraId="65FD9864" w14:textId="77777777" w:rsidTr="00BA5507">
        <w:trPr>
          <w:cantSplit/>
          <w:trHeight w:val="714"/>
        </w:trPr>
        <w:tc>
          <w:tcPr>
            <w:tcW w:w="1980" w:type="dxa"/>
            <w:vMerge/>
            <w:textDirection w:val="btLr"/>
          </w:tcPr>
          <w:p w14:paraId="4CF85D6E" w14:textId="77777777" w:rsidR="00F55C67" w:rsidRPr="007E3830" w:rsidRDefault="00F55C67" w:rsidP="00BA5507">
            <w:pPr>
              <w:pStyle w:val="BodyText3"/>
              <w:ind w:left="113" w:right="113"/>
              <w:jc w:val="both"/>
              <w:rPr>
                <w:rFonts w:eastAsia="SimSun" w:cs="Arial"/>
                <w:b/>
                <w:color w:val="000000"/>
                <w:sz w:val="24"/>
                <w:szCs w:val="24"/>
              </w:rPr>
            </w:pPr>
          </w:p>
        </w:tc>
        <w:tc>
          <w:tcPr>
            <w:tcW w:w="6660" w:type="dxa"/>
          </w:tcPr>
          <w:p w14:paraId="6F252085" w14:textId="77777777" w:rsidR="00F55C67" w:rsidRPr="007E3830" w:rsidRDefault="00F55C67" w:rsidP="00302643">
            <w:pPr>
              <w:jc w:val="both"/>
              <w:rPr>
                <w:rFonts w:ascii="Arial" w:eastAsia="SimSun" w:hAnsi="Arial" w:cs="Arial"/>
              </w:rPr>
            </w:pPr>
            <w:r w:rsidRPr="007E3830">
              <w:rPr>
                <w:rFonts w:ascii="Arial" w:eastAsia="SimSun" w:hAnsi="Arial" w:cs="Arial"/>
              </w:rPr>
              <w:t>1.3 Experience of leading sports and STE</w:t>
            </w:r>
            <w:r w:rsidR="00E126FF" w:rsidRPr="007E3830">
              <w:rPr>
                <w:rFonts w:ascii="Arial" w:eastAsia="SimSun" w:hAnsi="Arial" w:cs="Arial"/>
              </w:rPr>
              <w:t>A</w:t>
            </w:r>
            <w:r w:rsidRPr="007E3830">
              <w:rPr>
                <w:rFonts w:ascii="Arial" w:eastAsia="SimSun" w:hAnsi="Arial" w:cs="Arial"/>
              </w:rPr>
              <w:t xml:space="preserve">M sessions with children aged 4 </w:t>
            </w:r>
            <w:r w:rsidR="00302643" w:rsidRPr="007E3830">
              <w:rPr>
                <w:rFonts w:ascii="Arial" w:eastAsia="SimSun" w:hAnsi="Arial" w:cs="Arial"/>
              </w:rPr>
              <w:t>to</w:t>
            </w:r>
            <w:r w:rsidRPr="007E3830">
              <w:rPr>
                <w:rFonts w:ascii="Arial" w:eastAsia="SimSun" w:hAnsi="Arial" w:cs="Arial"/>
              </w:rPr>
              <w:t xml:space="preserve"> 11 years</w:t>
            </w:r>
          </w:p>
        </w:tc>
        <w:tc>
          <w:tcPr>
            <w:tcW w:w="1440" w:type="dxa"/>
          </w:tcPr>
          <w:p w14:paraId="7E5D8D2B" w14:textId="77777777" w:rsidR="00F55C67" w:rsidRPr="007E3830" w:rsidRDefault="00F55C67" w:rsidP="00BA5507">
            <w:pPr>
              <w:jc w:val="both"/>
              <w:rPr>
                <w:rFonts w:ascii="Arial" w:eastAsia="SimSun" w:hAnsi="Arial" w:cs="Arial"/>
              </w:rPr>
            </w:pPr>
            <w:r w:rsidRPr="007E3830">
              <w:rPr>
                <w:rFonts w:ascii="Arial" w:eastAsia="SimSun" w:hAnsi="Arial" w:cs="Arial"/>
              </w:rPr>
              <w:t>A, I</w:t>
            </w:r>
          </w:p>
        </w:tc>
      </w:tr>
      <w:tr w:rsidR="00F55C67" w:rsidRPr="007E3830" w14:paraId="24C50564" w14:textId="77777777" w:rsidTr="00BA5507">
        <w:trPr>
          <w:cantSplit/>
          <w:trHeight w:val="752"/>
        </w:trPr>
        <w:tc>
          <w:tcPr>
            <w:tcW w:w="1980" w:type="dxa"/>
            <w:vMerge w:val="restart"/>
          </w:tcPr>
          <w:p w14:paraId="4CCC1236" w14:textId="77777777" w:rsidR="00F55C67" w:rsidRPr="007E3830" w:rsidRDefault="00F55C67" w:rsidP="00BA5507">
            <w:pPr>
              <w:pStyle w:val="BodyText3"/>
              <w:jc w:val="both"/>
              <w:rPr>
                <w:rFonts w:eastAsia="SimSun" w:cs="Arial"/>
                <w:b/>
                <w:color w:val="000000"/>
                <w:sz w:val="24"/>
                <w:szCs w:val="24"/>
              </w:rPr>
            </w:pPr>
            <w:r w:rsidRPr="007E3830">
              <w:rPr>
                <w:rFonts w:eastAsia="SimSun" w:cs="Arial"/>
                <w:b/>
                <w:color w:val="000000"/>
                <w:sz w:val="24"/>
                <w:szCs w:val="24"/>
              </w:rPr>
              <w:t>Knowledge</w:t>
            </w:r>
          </w:p>
        </w:tc>
        <w:tc>
          <w:tcPr>
            <w:tcW w:w="6660" w:type="dxa"/>
          </w:tcPr>
          <w:p w14:paraId="4BE3924F"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 xml:space="preserve">2.1 </w:t>
            </w:r>
            <w:r w:rsidRPr="007E3830">
              <w:rPr>
                <w:rFonts w:eastAsia="SimSun" w:cs="Arial"/>
                <w:sz w:val="24"/>
                <w:szCs w:val="24"/>
              </w:rPr>
              <w:t>Knowledge of Health &amp; Safety issues relating to all issues concerning children and out of school childcare provisions including safeguarding</w:t>
            </w:r>
          </w:p>
        </w:tc>
        <w:tc>
          <w:tcPr>
            <w:tcW w:w="1440" w:type="dxa"/>
          </w:tcPr>
          <w:p w14:paraId="7470C1BA"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A, I</w:t>
            </w:r>
          </w:p>
        </w:tc>
      </w:tr>
      <w:tr w:rsidR="00F55C67" w:rsidRPr="007E3830" w14:paraId="7373B62F" w14:textId="77777777" w:rsidTr="00BA5507">
        <w:trPr>
          <w:cantSplit/>
          <w:trHeight w:val="522"/>
        </w:trPr>
        <w:tc>
          <w:tcPr>
            <w:tcW w:w="1980" w:type="dxa"/>
            <w:vMerge/>
          </w:tcPr>
          <w:p w14:paraId="356C9AE1" w14:textId="77777777" w:rsidR="00F55C67" w:rsidRPr="007E3830" w:rsidRDefault="00F55C67" w:rsidP="00BA5507">
            <w:pPr>
              <w:pStyle w:val="BodyText3"/>
              <w:jc w:val="both"/>
              <w:rPr>
                <w:rFonts w:eastAsia="SimSun" w:cs="Arial"/>
                <w:b/>
                <w:color w:val="000000"/>
                <w:sz w:val="24"/>
                <w:szCs w:val="24"/>
              </w:rPr>
            </w:pPr>
          </w:p>
        </w:tc>
        <w:tc>
          <w:tcPr>
            <w:tcW w:w="6660" w:type="dxa"/>
          </w:tcPr>
          <w:p w14:paraId="227E8381" w14:textId="77777777" w:rsidR="00F55C67" w:rsidRPr="007E3830" w:rsidRDefault="00F55C67" w:rsidP="00BA5507">
            <w:pPr>
              <w:autoSpaceDE w:val="0"/>
              <w:autoSpaceDN w:val="0"/>
              <w:adjustRightInd w:val="0"/>
              <w:jc w:val="both"/>
              <w:rPr>
                <w:rFonts w:ascii="Arial" w:eastAsia="SimSun" w:hAnsi="Arial" w:cs="Arial"/>
                <w:color w:val="000000"/>
              </w:rPr>
            </w:pPr>
            <w:r w:rsidRPr="007E3830">
              <w:rPr>
                <w:rFonts w:ascii="Arial" w:eastAsia="SimSun" w:hAnsi="Arial" w:cs="Arial"/>
                <w:color w:val="000000"/>
              </w:rPr>
              <w:t xml:space="preserve">2.2 </w:t>
            </w:r>
            <w:r w:rsidR="00E766F2" w:rsidRPr="007E3830">
              <w:rPr>
                <w:rFonts w:ascii="Arial" w:hAnsi="Arial" w:cs="Arial"/>
                <w:color w:val="000000"/>
              </w:rPr>
              <w:t>Knowledge of Ofsted standards and inspections, for both early years and childcare registrations</w:t>
            </w:r>
          </w:p>
        </w:tc>
        <w:tc>
          <w:tcPr>
            <w:tcW w:w="1440" w:type="dxa"/>
          </w:tcPr>
          <w:p w14:paraId="6A87B691"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A, I</w:t>
            </w:r>
          </w:p>
        </w:tc>
      </w:tr>
      <w:tr w:rsidR="00F55C67" w:rsidRPr="007E3830" w14:paraId="142BCB70" w14:textId="77777777" w:rsidTr="00BA5507">
        <w:trPr>
          <w:cantSplit/>
          <w:trHeight w:val="544"/>
        </w:trPr>
        <w:tc>
          <w:tcPr>
            <w:tcW w:w="1980" w:type="dxa"/>
            <w:vMerge/>
          </w:tcPr>
          <w:p w14:paraId="39211D4A" w14:textId="77777777" w:rsidR="00F55C67" w:rsidRPr="007E3830" w:rsidRDefault="00F55C67" w:rsidP="00BA5507">
            <w:pPr>
              <w:pStyle w:val="BodyText3"/>
              <w:jc w:val="both"/>
              <w:rPr>
                <w:rFonts w:eastAsia="SimSun" w:cs="Arial"/>
                <w:b/>
                <w:color w:val="000000"/>
                <w:sz w:val="24"/>
                <w:szCs w:val="24"/>
              </w:rPr>
            </w:pPr>
          </w:p>
        </w:tc>
        <w:tc>
          <w:tcPr>
            <w:tcW w:w="6660" w:type="dxa"/>
          </w:tcPr>
          <w:p w14:paraId="466D6F3B" w14:textId="77777777" w:rsidR="00F55C67" w:rsidRPr="007E3830" w:rsidRDefault="00F55C67" w:rsidP="00976D1E">
            <w:pPr>
              <w:autoSpaceDE w:val="0"/>
              <w:autoSpaceDN w:val="0"/>
              <w:adjustRightInd w:val="0"/>
              <w:jc w:val="both"/>
              <w:rPr>
                <w:rFonts w:ascii="Arial" w:eastAsia="SimSun" w:hAnsi="Arial" w:cs="Arial"/>
                <w:color w:val="000000"/>
              </w:rPr>
            </w:pPr>
            <w:r w:rsidRPr="007E3830">
              <w:rPr>
                <w:rFonts w:ascii="Arial" w:eastAsia="SimSun" w:hAnsi="Arial" w:cs="Arial"/>
                <w:color w:val="000000"/>
              </w:rPr>
              <w:t xml:space="preserve">2.3 </w:t>
            </w:r>
            <w:r w:rsidRPr="007E3830">
              <w:rPr>
                <w:rFonts w:ascii="Arial" w:eastAsia="SimSun" w:hAnsi="Arial" w:cs="Arial"/>
                <w:iCs/>
              </w:rPr>
              <w:t>Knowledge of child development and how this can be supported</w:t>
            </w:r>
          </w:p>
        </w:tc>
        <w:tc>
          <w:tcPr>
            <w:tcW w:w="1440" w:type="dxa"/>
          </w:tcPr>
          <w:p w14:paraId="6F5111FB"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A, I</w:t>
            </w:r>
          </w:p>
        </w:tc>
      </w:tr>
      <w:tr w:rsidR="00F55C67" w:rsidRPr="007E3830" w14:paraId="5C7A75F7" w14:textId="77777777" w:rsidTr="00BA5507">
        <w:trPr>
          <w:cantSplit/>
          <w:trHeight w:val="495"/>
        </w:trPr>
        <w:tc>
          <w:tcPr>
            <w:tcW w:w="1980" w:type="dxa"/>
            <w:vMerge w:val="restart"/>
          </w:tcPr>
          <w:p w14:paraId="6F2847E6" w14:textId="77777777" w:rsidR="00F55C67" w:rsidRPr="007E3830" w:rsidRDefault="00F55C67" w:rsidP="00302643">
            <w:pPr>
              <w:pStyle w:val="BodyText3"/>
              <w:jc w:val="both"/>
              <w:rPr>
                <w:rFonts w:eastAsia="SimSun" w:cs="Arial"/>
                <w:b/>
                <w:color w:val="000000"/>
                <w:sz w:val="24"/>
                <w:szCs w:val="24"/>
              </w:rPr>
            </w:pPr>
            <w:r w:rsidRPr="007E3830">
              <w:rPr>
                <w:rFonts w:eastAsia="SimSun" w:cs="Arial"/>
                <w:b/>
                <w:color w:val="000000"/>
                <w:sz w:val="24"/>
                <w:szCs w:val="24"/>
              </w:rPr>
              <w:t>Training</w:t>
            </w:r>
            <w:r w:rsidR="00302643" w:rsidRPr="007E3830">
              <w:rPr>
                <w:rFonts w:eastAsia="SimSun" w:cs="Arial"/>
                <w:b/>
                <w:color w:val="000000"/>
                <w:sz w:val="24"/>
                <w:szCs w:val="24"/>
              </w:rPr>
              <w:t>/</w:t>
            </w:r>
            <w:r w:rsidRPr="007E3830">
              <w:rPr>
                <w:rFonts w:eastAsia="SimSun" w:cs="Arial"/>
                <w:b/>
                <w:color w:val="000000"/>
                <w:sz w:val="24"/>
                <w:szCs w:val="24"/>
              </w:rPr>
              <w:t xml:space="preserve">  Qualifications</w:t>
            </w:r>
          </w:p>
        </w:tc>
        <w:tc>
          <w:tcPr>
            <w:tcW w:w="6660" w:type="dxa"/>
          </w:tcPr>
          <w:p w14:paraId="775B35F1" w14:textId="77777777" w:rsidR="00F55C67" w:rsidRPr="007E3830" w:rsidRDefault="00F55C67" w:rsidP="00976D1E">
            <w:pPr>
              <w:autoSpaceDE w:val="0"/>
              <w:autoSpaceDN w:val="0"/>
              <w:adjustRightInd w:val="0"/>
              <w:jc w:val="both"/>
              <w:rPr>
                <w:rFonts w:ascii="Arial" w:eastAsia="SimSun" w:hAnsi="Arial" w:cs="Arial"/>
              </w:rPr>
            </w:pPr>
            <w:r w:rsidRPr="007E3830">
              <w:rPr>
                <w:rFonts w:ascii="Arial" w:eastAsia="SimSun" w:hAnsi="Arial" w:cs="Arial"/>
              </w:rPr>
              <w:t xml:space="preserve">3.1 Holds or is working towards a relevant qualification, </w:t>
            </w:r>
            <w:r w:rsidR="00302643" w:rsidRPr="007E3830">
              <w:rPr>
                <w:rFonts w:ascii="Arial" w:eastAsia="SimSun" w:hAnsi="Arial" w:cs="Arial"/>
              </w:rPr>
              <w:t>minimum level 2</w:t>
            </w:r>
          </w:p>
        </w:tc>
        <w:tc>
          <w:tcPr>
            <w:tcW w:w="1440" w:type="dxa"/>
          </w:tcPr>
          <w:p w14:paraId="01315444"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A, D</w:t>
            </w:r>
          </w:p>
        </w:tc>
      </w:tr>
      <w:tr w:rsidR="00F55C67" w:rsidRPr="007E3830" w14:paraId="789DF36B" w14:textId="77777777" w:rsidTr="00BA5507">
        <w:trPr>
          <w:cantSplit/>
          <w:trHeight w:val="495"/>
        </w:trPr>
        <w:tc>
          <w:tcPr>
            <w:tcW w:w="1980" w:type="dxa"/>
            <w:vMerge/>
          </w:tcPr>
          <w:p w14:paraId="610C6696" w14:textId="77777777" w:rsidR="00F55C67" w:rsidRPr="007E3830" w:rsidRDefault="00F55C67" w:rsidP="00BA5507">
            <w:pPr>
              <w:pStyle w:val="BodyText3"/>
              <w:jc w:val="both"/>
              <w:rPr>
                <w:rFonts w:eastAsia="SimSun" w:cs="Arial"/>
                <w:b/>
                <w:color w:val="000000"/>
                <w:sz w:val="24"/>
                <w:szCs w:val="24"/>
              </w:rPr>
            </w:pPr>
          </w:p>
        </w:tc>
        <w:tc>
          <w:tcPr>
            <w:tcW w:w="6660" w:type="dxa"/>
          </w:tcPr>
          <w:p w14:paraId="33C87657" w14:textId="77777777" w:rsidR="00F55C67" w:rsidRPr="007E3830" w:rsidRDefault="00F55C67" w:rsidP="00BA5507">
            <w:pPr>
              <w:autoSpaceDE w:val="0"/>
              <w:autoSpaceDN w:val="0"/>
              <w:adjustRightInd w:val="0"/>
              <w:jc w:val="both"/>
              <w:rPr>
                <w:rFonts w:ascii="Arial" w:eastAsia="SimSun" w:hAnsi="Arial" w:cs="Arial"/>
                <w:color w:val="000000"/>
              </w:rPr>
            </w:pPr>
            <w:r w:rsidRPr="007E3830">
              <w:rPr>
                <w:rFonts w:ascii="Arial" w:eastAsia="SimSun" w:hAnsi="Arial" w:cs="Arial"/>
                <w:color w:val="000000"/>
              </w:rPr>
              <w:t xml:space="preserve">3.2  Paediatric First Aid certificate </w:t>
            </w:r>
          </w:p>
        </w:tc>
        <w:tc>
          <w:tcPr>
            <w:tcW w:w="1440" w:type="dxa"/>
          </w:tcPr>
          <w:p w14:paraId="2C70A606" w14:textId="77777777" w:rsidR="00F55C67" w:rsidRPr="007E3830" w:rsidRDefault="00F55C67" w:rsidP="00AE6DBF">
            <w:pPr>
              <w:pStyle w:val="BodyText3"/>
              <w:jc w:val="both"/>
              <w:rPr>
                <w:rFonts w:eastAsia="SimSun" w:cs="Arial"/>
                <w:color w:val="000000"/>
                <w:sz w:val="24"/>
                <w:szCs w:val="24"/>
              </w:rPr>
            </w:pPr>
            <w:r w:rsidRPr="007E3830">
              <w:rPr>
                <w:rFonts w:eastAsia="SimSun" w:cs="Arial"/>
                <w:color w:val="000000"/>
                <w:sz w:val="24"/>
                <w:szCs w:val="24"/>
              </w:rPr>
              <w:t>A, D</w:t>
            </w:r>
          </w:p>
        </w:tc>
      </w:tr>
      <w:tr w:rsidR="00F55C67" w:rsidRPr="007E3830" w14:paraId="295D85AE" w14:textId="77777777" w:rsidTr="00BA5507">
        <w:trPr>
          <w:cantSplit/>
          <w:trHeight w:val="495"/>
        </w:trPr>
        <w:tc>
          <w:tcPr>
            <w:tcW w:w="1980" w:type="dxa"/>
            <w:vMerge/>
          </w:tcPr>
          <w:p w14:paraId="5E903566" w14:textId="77777777" w:rsidR="00F55C67" w:rsidRPr="007E3830" w:rsidRDefault="00F55C67" w:rsidP="00BA5507">
            <w:pPr>
              <w:pStyle w:val="BodyText3"/>
              <w:jc w:val="both"/>
              <w:rPr>
                <w:rFonts w:eastAsia="SimSun" w:cs="Arial"/>
                <w:b/>
                <w:color w:val="000000"/>
                <w:sz w:val="24"/>
                <w:szCs w:val="24"/>
              </w:rPr>
            </w:pPr>
          </w:p>
        </w:tc>
        <w:tc>
          <w:tcPr>
            <w:tcW w:w="6660" w:type="dxa"/>
          </w:tcPr>
          <w:p w14:paraId="5D5D68B0" w14:textId="77777777" w:rsidR="00F55C67" w:rsidRPr="007E3830" w:rsidRDefault="00F55C67" w:rsidP="00976D1E">
            <w:pPr>
              <w:autoSpaceDE w:val="0"/>
              <w:autoSpaceDN w:val="0"/>
              <w:adjustRightInd w:val="0"/>
              <w:jc w:val="both"/>
              <w:rPr>
                <w:rFonts w:ascii="Arial" w:eastAsia="SimSun" w:hAnsi="Arial" w:cs="Arial"/>
                <w:color w:val="000000"/>
              </w:rPr>
            </w:pPr>
            <w:r w:rsidRPr="007E3830">
              <w:rPr>
                <w:rFonts w:ascii="Arial" w:eastAsia="SimSun" w:hAnsi="Arial" w:cs="Arial"/>
                <w:color w:val="000000"/>
              </w:rPr>
              <w:t>3.3 Holds a Safeguarding children qualification</w:t>
            </w:r>
          </w:p>
        </w:tc>
        <w:tc>
          <w:tcPr>
            <w:tcW w:w="1440" w:type="dxa"/>
          </w:tcPr>
          <w:p w14:paraId="63861196" w14:textId="77777777" w:rsidR="00F55C67" w:rsidRPr="007E3830" w:rsidRDefault="00F55C67" w:rsidP="00AE6DBF">
            <w:pPr>
              <w:pStyle w:val="BodyText3"/>
              <w:jc w:val="both"/>
              <w:rPr>
                <w:rFonts w:eastAsia="SimSun" w:cs="Arial"/>
                <w:color w:val="000000"/>
                <w:sz w:val="24"/>
                <w:szCs w:val="24"/>
              </w:rPr>
            </w:pPr>
            <w:r w:rsidRPr="007E3830">
              <w:rPr>
                <w:rFonts w:eastAsia="SimSun" w:cs="Arial"/>
                <w:color w:val="000000"/>
                <w:sz w:val="24"/>
                <w:szCs w:val="24"/>
              </w:rPr>
              <w:t>A, D</w:t>
            </w:r>
          </w:p>
        </w:tc>
      </w:tr>
      <w:tr w:rsidR="00F55C67" w:rsidRPr="007E3830" w14:paraId="5244E3A5" w14:textId="77777777" w:rsidTr="00BA5507">
        <w:trPr>
          <w:cantSplit/>
          <w:trHeight w:val="495"/>
        </w:trPr>
        <w:tc>
          <w:tcPr>
            <w:tcW w:w="1980" w:type="dxa"/>
            <w:vMerge/>
          </w:tcPr>
          <w:p w14:paraId="03DE240E" w14:textId="77777777" w:rsidR="00F55C67" w:rsidRPr="007E3830" w:rsidRDefault="00F55C67" w:rsidP="00BA5507">
            <w:pPr>
              <w:pStyle w:val="BodyText3"/>
              <w:jc w:val="both"/>
              <w:rPr>
                <w:rFonts w:eastAsia="SimSun" w:cs="Arial"/>
                <w:b/>
                <w:color w:val="000000"/>
                <w:sz w:val="24"/>
                <w:szCs w:val="24"/>
              </w:rPr>
            </w:pPr>
          </w:p>
        </w:tc>
        <w:tc>
          <w:tcPr>
            <w:tcW w:w="6660" w:type="dxa"/>
          </w:tcPr>
          <w:p w14:paraId="7C19D744" w14:textId="77777777" w:rsidR="00F55C67" w:rsidRPr="007E3830" w:rsidRDefault="00F55C67" w:rsidP="00BA5507">
            <w:pPr>
              <w:autoSpaceDE w:val="0"/>
              <w:autoSpaceDN w:val="0"/>
              <w:adjustRightInd w:val="0"/>
              <w:jc w:val="both"/>
              <w:rPr>
                <w:rFonts w:ascii="Arial" w:eastAsia="SimSun" w:hAnsi="Arial" w:cs="Arial"/>
                <w:color w:val="000000"/>
              </w:rPr>
            </w:pPr>
            <w:r w:rsidRPr="007E3830">
              <w:rPr>
                <w:rFonts w:ascii="Arial" w:eastAsia="SimSun" w:hAnsi="Arial" w:cs="Arial"/>
                <w:color w:val="000000"/>
              </w:rPr>
              <w:t>3.4 Level 1 sports coaching award</w:t>
            </w:r>
          </w:p>
        </w:tc>
        <w:tc>
          <w:tcPr>
            <w:tcW w:w="1440" w:type="dxa"/>
          </w:tcPr>
          <w:p w14:paraId="06645606" w14:textId="77777777" w:rsidR="00F55C67" w:rsidRPr="007E3830" w:rsidRDefault="00F55C67" w:rsidP="00AE6DBF">
            <w:pPr>
              <w:pStyle w:val="BodyText3"/>
              <w:jc w:val="both"/>
              <w:rPr>
                <w:rFonts w:eastAsia="SimSun" w:cs="Arial"/>
                <w:color w:val="000000"/>
                <w:sz w:val="24"/>
                <w:szCs w:val="24"/>
              </w:rPr>
            </w:pPr>
            <w:r w:rsidRPr="007E3830">
              <w:rPr>
                <w:rFonts w:eastAsia="SimSun" w:cs="Arial"/>
                <w:color w:val="000000"/>
                <w:sz w:val="24"/>
                <w:szCs w:val="24"/>
              </w:rPr>
              <w:t>A, D</w:t>
            </w:r>
          </w:p>
        </w:tc>
      </w:tr>
      <w:tr w:rsidR="00F55C67" w:rsidRPr="007E3830" w14:paraId="2AD391E5" w14:textId="77777777" w:rsidTr="00BA5507">
        <w:trPr>
          <w:cantSplit/>
          <w:trHeight w:val="699"/>
        </w:trPr>
        <w:tc>
          <w:tcPr>
            <w:tcW w:w="1980" w:type="dxa"/>
            <w:vMerge w:val="restart"/>
          </w:tcPr>
          <w:p w14:paraId="37DE0503" w14:textId="77777777" w:rsidR="00F55C67" w:rsidRPr="007E3830" w:rsidRDefault="00F55C67" w:rsidP="00BA5507">
            <w:pPr>
              <w:pStyle w:val="BodyText3"/>
              <w:jc w:val="both"/>
              <w:rPr>
                <w:rFonts w:eastAsia="SimSun" w:cs="Arial"/>
                <w:b/>
                <w:color w:val="000000"/>
                <w:sz w:val="24"/>
                <w:szCs w:val="24"/>
              </w:rPr>
            </w:pPr>
            <w:r w:rsidRPr="007E3830">
              <w:rPr>
                <w:rFonts w:eastAsia="SimSun" w:cs="Arial"/>
                <w:b/>
                <w:color w:val="000000"/>
                <w:sz w:val="24"/>
                <w:szCs w:val="24"/>
              </w:rPr>
              <w:t>Skills &amp; Abilities</w:t>
            </w:r>
          </w:p>
        </w:tc>
        <w:tc>
          <w:tcPr>
            <w:tcW w:w="6660" w:type="dxa"/>
          </w:tcPr>
          <w:p w14:paraId="5B731649"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 xml:space="preserve">4.1 </w:t>
            </w:r>
            <w:r w:rsidRPr="007E3830">
              <w:rPr>
                <w:rFonts w:eastAsia="SimSun" w:cs="Arial"/>
                <w:sz w:val="24"/>
                <w:szCs w:val="24"/>
              </w:rPr>
              <w:t>Able to ensure that all administrative records are maintained and returned as required</w:t>
            </w:r>
          </w:p>
        </w:tc>
        <w:tc>
          <w:tcPr>
            <w:tcW w:w="1440" w:type="dxa"/>
          </w:tcPr>
          <w:p w14:paraId="692AD252"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I, T</w:t>
            </w:r>
          </w:p>
        </w:tc>
      </w:tr>
      <w:tr w:rsidR="00F55C67" w:rsidRPr="007E3830" w14:paraId="4CC3C4BC" w14:textId="77777777" w:rsidTr="00BA5507">
        <w:trPr>
          <w:cantSplit/>
          <w:trHeight w:val="538"/>
        </w:trPr>
        <w:tc>
          <w:tcPr>
            <w:tcW w:w="1980" w:type="dxa"/>
            <w:vMerge/>
          </w:tcPr>
          <w:p w14:paraId="1190CC92" w14:textId="77777777" w:rsidR="00F55C67" w:rsidRPr="007E3830" w:rsidRDefault="00F55C67" w:rsidP="00BA5507">
            <w:pPr>
              <w:pStyle w:val="Footer"/>
              <w:jc w:val="both"/>
              <w:rPr>
                <w:rFonts w:ascii="Arial" w:hAnsi="Arial" w:cs="Arial"/>
                <w:b/>
                <w:color w:val="000000"/>
              </w:rPr>
            </w:pPr>
          </w:p>
        </w:tc>
        <w:tc>
          <w:tcPr>
            <w:tcW w:w="6660" w:type="dxa"/>
          </w:tcPr>
          <w:p w14:paraId="7B04B05D"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 xml:space="preserve">4.2 </w:t>
            </w:r>
            <w:r w:rsidRPr="007E3830">
              <w:rPr>
                <w:rFonts w:eastAsia="SimSun" w:cs="Arial"/>
                <w:sz w:val="24"/>
                <w:szCs w:val="24"/>
              </w:rPr>
              <w:t>Ability to organise a range of play activities which extend children’s play and contribute to their enjoyment and healthy development</w:t>
            </w:r>
          </w:p>
        </w:tc>
        <w:tc>
          <w:tcPr>
            <w:tcW w:w="1440" w:type="dxa"/>
          </w:tcPr>
          <w:p w14:paraId="7DEEC9E1" w14:textId="77777777" w:rsidR="00F55C67" w:rsidRPr="007E3830" w:rsidRDefault="00F55C67" w:rsidP="00BA5507">
            <w:pPr>
              <w:pStyle w:val="Footer"/>
              <w:jc w:val="both"/>
              <w:rPr>
                <w:rFonts w:ascii="Arial" w:hAnsi="Arial" w:cs="Arial"/>
                <w:color w:val="000000"/>
              </w:rPr>
            </w:pPr>
            <w:r w:rsidRPr="007E3830">
              <w:rPr>
                <w:rFonts w:ascii="Arial" w:hAnsi="Arial" w:cs="Arial"/>
                <w:color w:val="000000"/>
              </w:rPr>
              <w:t>A, T</w:t>
            </w:r>
          </w:p>
        </w:tc>
      </w:tr>
      <w:tr w:rsidR="00F55C67" w:rsidRPr="007E3830" w14:paraId="706A5507" w14:textId="77777777" w:rsidTr="00BA5507">
        <w:trPr>
          <w:cantSplit/>
          <w:trHeight w:val="538"/>
        </w:trPr>
        <w:tc>
          <w:tcPr>
            <w:tcW w:w="1980" w:type="dxa"/>
            <w:vMerge/>
          </w:tcPr>
          <w:p w14:paraId="0D5F2DDA" w14:textId="77777777" w:rsidR="00F55C67" w:rsidRPr="007E3830" w:rsidRDefault="00F55C67" w:rsidP="00BA5507">
            <w:pPr>
              <w:pStyle w:val="Footer"/>
              <w:jc w:val="both"/>
              <w:rPr>
                <w:rFonts w:ascii="Arial" w:hAnsi="Arial" w:cs="Arial"/>
                <w:b/>
                <w:color w:val="000000"/>
              </w:rPr>
            </w:pPr>
          </w:p>
        </w:tc>
        <w:tc>
          <w:tcPr>
            <w:tcW w:w="6660" w:type="dxa"/>
          </w:tcPr>
          <w:p w14:paraId="176EB799" w14:textId="77777777" w:rsidR="00F55C67" w:rsidRPr="007E3830" w:rsidRDefault="00F55C67" w:rsidP="00E766F2">
            <w:pPr>
              <w:pStyle w:val="BodyText3"/>
              <w:jc w:val="both"/>
              <w:rPr>
                <w:rFonts w:eastAsia="SimSun" w:cs="Arial"/>
                <w:color w:val="000000"/>
                <w:sz w:val="24"/>
                <w:szCs w:val="24"/>
              </w:rPr>
            </w:pPr>
            <w:r w:rsidRPr="007E3830">
              <w:rPr>
                <w:rFonts w:eastAsia="SimSun" w:cs="Arial"/>
                <w:color w:val="000000"/>
                <w:sz w:val="24"/>
                <w:szCs w:val="24"/>
              </w:rPr>
              <w:t xml:space="preserve">4.3 Ability to liaise effectively with parents, teachers </w:t>
            </w:r>
            <w:r w:rsidR="00E766F2" w:rsidRPr="007E3830">
              <w:rPr>
                <w:rFonts w:eastAsia="SimSun" w:cs="Arial"/>
                <w:color w:val="000000"/>
                <w:sz w:val="24"/>
                <w:szCs w:val="24"/>
              </w:rPr>
              <w:t>and other staff members</w:t>
            </w:r>
          </w:p>
        </w:tc>
        <w:tc>
          <w:tcPr>
            <w:tcW w:w="1440" w:type="dxa"/>
          </w:tcPr>
          <w:p w14:paraId="0D86334A" w14:textId="77777777" w:rsidR="00F55C67" w:rsidRPr="007E3830" w:rsidRDefault="00F55C67" w:rsidP="00BA5507">
            <w:pPr>
              <w:pStyle w:val="Footer"/>
              <w:jc w:val="both"/>
              <w:rPr>
                <w:rFonts w:ascii="Arial" w:hAnsi="Arial" w:cs="Arial"/>
                <w:color w:val="000000"/>
              </w:rPr>
            </w:pPr>
            <w:r w:rsidRPr="007E3830">
              <w:rPr>
                <w:rFonts w:ascii="Arial" w:hAnsi="Arial" w:cs="Arial"/>
                <w:color w:val="000000"/>
              </w:rPr>
              <w:t>I</w:t>
            </w:r>
          </w:p>
        </w:tc>
      </w:tr>
      <w:tr w:rsidR="00F55C67" w:rsidRPr="007E3830" w14:paraId="5A6C61C7" w14:textId="77777777" w:rsidTr="00BA5507">
        <w:trPr>
          <w:cantSplit/>
          <w:trHeight w:val="538"/>
        </w:trPr>
        <w:tc>
          <w:tcPr>
            <w:tcW w:w="1980" w:type="dxa"/>
            <w:vMerge/>
          </w:tcPr>
          <w:p w14:paraId="3A4CE1C2" w14:textId="77777777" w:rsidR="00F55C67" w:rsidRPr="007E3830" w:rsidRDefault="00F55C67" w:rsidP="00BA5507">
            <w:pPr>
              <w:pStyle w:val="Footer"/>
              <w:jc w:val="both"/>
              <w:rPr>
                <w:rFonts w:ascii="Arial" w:hAnsi="Arial" w:cs="Arial"/>
                <w:b/>
                <w:color w:val="000000"/>
              </w:rPr>
            </w:pPr>
          </w:p>
        </w:tc>
        <w:tc>
          <w:tcPr>
            <w:tcW w:w="6660" w:type="dxa"/>
          </w:tcPr>
          <w:p w14:paraId="327D9ED4"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4.4 Ability to energise, excite and enthuse children</w:t>
            </w:r>
          </w:p>
        </w:tc>
        <w:tc>
          <w:tcPr>
            <w:tcW w:w="1440" w:type="dxa"/>
          </w:tcPr>
          <w:p w14:paraId="1842EC35" w14:textId="77777777" w:rsidR="00F55C67" w:rsidRPr="007E3830" w:rsidRDefault="00F55C67" w:rsidP="00BA5507">
            <w:pPr>
              <w:pStyle w:val="Footer"/>
              <w:jc w:val="both"/>
              <w:rPr>
                <w:rFonts w:ascii="Arial" w:hAnsi="Arial" w:cs="Arial"/>
                <w:color w:val="000000"/>
              </w:rPr>
            </w:pPr>
            <w:r w:rsidRPr="007E3830">
              <w:rPr>
                <w:rFonts w:ascii="Arial" w:hAnsi="Arial" w:cs="Arial"/>
                <w:color w:val="000000"/>
              </w:rPr>
              <w:t>A, I</w:t>
            </w:r>
          </w:p>
        </w:tc>
      </w:tr>
      <w:tr w:rsidR="00F55C67" w:rsidRPr="007E3830" w14:paraId="67664B88" w14:textId="77777777" w:rsidTr="00BA5507">
        <w:trPr>
          <w:cantSplit/>
          <w:trHeight w:val="694"/>
        </w:trPr>
        <w:tc>
          <w:tcPr>
            <w:tcW w:w="1980" w:type="dxa"/>
            <w:vMerge w:val="restart"/>
          </w:tcPr>
          <w:p w14:paraId="0AEFF5CC" w14:textId="77777777" w:rsidR="00F55C67" w:rsidRPr="007E3830" w:rsidRDefault="00302643" w:rsidP="00BA5507">
            <w:pPr>
              <w:pStyle w:val="BodyText3"/>
              <w:jc w:val="both"/>
              <w:rPr>
                <w:rFonts w:eastAsia="SimSun" w:cs="Arial"/>
                <w:b/>
                <w:color w:val="000000"/>
                <w:sz w:val="24"/>
                <w:szCs w:val="24"/>
              </w:rPr>
            </w:pPr>
            <w:r w:rsidRPr="007E3830">
              <w:rPr>
                <w:rFonts w:eastAsia="SimSun" w:cs="Arial"/>
                <w:b/>
                <w:color w:val="000000"/>
                <w:sz w:val="24"/>
                <w:szCs w:val="24"/>
              </w:rPr>
              <w:t xml:space="preserve">Other       work related </w:t>
            </w:r>
            <w:r w:rsidR="00F55C67" w:rsidRPr="007E3830">
              <w:rPr>
                <w:rFonts w:eastAsia="SimSun" w:cs="Arial"/>
                <w:b/>
                <w:color w:val="000000"/>
                <w:sz w:val="24"/>
                <w:szCs w:val="24"/>
              </w:rPr>
              <w:t>require-</w:t>
            </w:r>
            <w:proofErr w:type="spellStart"/>
            <w:r w:rsidR="00F55C67" w:rsidRPr="007E3830">
              <w:rPr>
                <w:rFonts w:eastAsia="SimSun" w:cs="Arial"/>
                <w:b/>
                <w:color w:val="000000"/>
                <w:sz w:val="24"/>
                <w:szCs w:val="24"/>
              </w:rPr>
              <w:lastRenderedPageBreak/>
              <w:t>ments</w:t>
            </w:r>
            <w:proofErr w:type="spellEnd"/>
          </w:p>
        </w:tc>
        <w:tc>
          <w:tcPr>
            <w:tcW w:w="6660" w:type="dxa"/>
          </w:tcPr>
          <w:p w14:paraId="32B5592B" w14:textId="77777777" w:rsidR="00F55C67" w:rsidRPr="007E3830" w:rsidRDefault="00F55C67" w:rsidP="00BA5507">
            <w:pPr>
              <w:pStyle w:val="BodyText3"/>
              <w:jc w:val="both"/>
              <w:rPr>
                <w:rFonts w:eastAsia="SimSun" w:cs="Arial"/>
                <w:color w:val="000000"/>
                <w:sz w:val="24"/>
                <w:szCs w:val="24"/>
              </w:rPr>
            </w:pPr>
            <w:r w:rsidRPr="007E3830">
              <w:rPr>
                <w:rFonts w:eastAsia="SimSun" w:cs="Arial"/>
                <w:sz w:val="24"/>
                <w:szCs w:val="24"/>
              </w:rPr>
              <w:lastRenderedPageBreak/>
              <w:t>5.1 Ability to support the Christian core values of the Association</w:t>
            </w:r>
          </w:p>
        </w:tc>
        <w:tc>
          <w:tcPr>
            <w:tcW w:w="1440" w:type="dxa"/>
          </w:tcPr>
          <w:p w14:paraId="722A9A17"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A</w:t>
            </w:r>
          </w:p>
        </w:tc>
      </w:tr>
      <w:tr w:rsidR="00F55C67" w:rsidRPr="007E3830" w14:paraId="5C354367" w14:textId="77777777" w:rsidTr="00BA5507">
        <w:trPr>
          <w:cantSplit/>
          <w:trHeight w:val="694"/>
        </w:trPr>
        <w:tc>
          <w:tcPr>
            <w:tcW w:w="1980" w:type="dxa"/>
            <w:vMerge/>
          </w:tcPr>
          <w:p w14:paraId="5A6C7EE4" w14:textId="77777777" w:rsidR="00F55C67" w:rsidRPr="007E3830" w:rsidRDefault="00F55C67" w:rsidP="00BA5507">
            <w:pPr>
              <w:pStyle w:val="BodyText3"/>
              <w:jc w:val="both"/>
              <w:rPr>
                <w:rFonts w:eastAsia="SimSun" w:cs="Arial"/>
                <w:b/>
                <w:color w:val="000000"/>
                <w:sz w:val="24"/>
                <w:szCs w:val="24"/>
              </w:rPr>
            </w:pPr>
          </w:p>
        </w:tc>
        <w:tc>
          <w:tcPr>
            <w:tcW w:w="6660" w:type="dxa"/>
          </w:tcPr>
          <w:p w14:paraId="0F4CCC8B"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5.2 Willingness to undergo a satisfactory enhanced DBS check and to register with the DBS Update Service</w:t>
            </w:r>
          </w:p>
        </w:tc>
        <w:tc>
          <w:tcPr>
            <w:tcW w:w="1440" w:type="dxa"/>
          </w:tcPr>
          <w:p w14:paraId="104FB090"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D</w:t>
            </w:r>
          </w:p>
        </w:tc>
      </w:tr>
      <w:tr w:rsidR="00F55C67" w:rsidRPr="007E3830" w14:paraId="22DB9DD0" w14:textId="77777777" w:rsidTr="00BA5507">
        <w:tc>
          <w:tcPr>
            <w:tcW w:w="1980" w:type="dxa"/>
            <w:vMerge/>
          </w:tcPr>
          <w:p w14:paraId="02679E03" w14:textId="77777777" w:rsidR="00F55C67" w:rsidRPr="007E3830" w:rsidRDefault="00F55C67" w:rsidP="00BA5507">
            <w:pPr>
              <w:pStyle w:val="BodyText3"/>
              <w:jc w:val="both"/>
              <w:rPr>
                <w:rFonts w:eastAsia="SimSun" w:cs="Arial"/>
                <w:b/>
                <w:color w:val="000000"/>
                <w:sz w:val="24"/>
                <w:szCs w:val="24"/>
              </w:rPr>
            </w:pPr>
          </w:p>
        </w:tc>
        <w:tc>
          <w:tcPr>
            <w:tcW w:w="6660" w:type="dxa"/>
          </w:tcPr>
          <w:p w14:paraId="5C259987"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5.3 Willingness and flexibility to travel between sites as necessary sometimes at short notice</w:t>
            </w:r>
          </w:p>
        </w:tc>
        <w:tc>
          <w:tcPr>
            <w:tcW w:w="1440" w:type="dxa"/>
          </w:tcPr>
          <w:p w14:paraId="297FB1FA"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I</w:t>
            </w:r>
          </w:p>
        </w:tc>
      </w:tr>
      <w:tr w:rsidR="00F55C67" w:rsidRPr="007E3830" w14:paraId="60F0B368" w14:textId="77777777" w:rsidTr="00BA5507">
        <w:tc>
          <w:tcPr>
            <w:tcW w:w="1980" w:type="dxa"/>
            <w:vMerge/>
          </w:tcPr>
          <w:p w14:paraId="5E41EDCE" w14:textId="77777777" w:rsidR="00F55C67" w:rsidRPr="007E3830" w:rsidRDefault="00F55C67" w:rsidP="00BA5507">
            <w:pPr>
              <w:pStyle w:val="Footer"/>
              <w:jc w:val="both"/>
              <w:rPr>
                <w:rFonts w:ascii="Arial" w:hAnsi="Arial" w:cs="Arial"/>
                <w:b/>
                <w:color w:val="000000"/>
              </w:rPr>
            </w:pPr>
          </w:p>
        </w:tc>
        <w:tc>
          <w:tcPr>
            <w:tcW w:w="6660" w:type="dxa"/>
          </w:tcPr>
          <w:p w14:paraId="224CEF59" w14:textId="77777777" w:rsidR="00F55C67" w:rsidRPr="007E3830" w:rsidRDefault="00F55C67" w:rsidP="00BA5507">
            <w:pPr>
              <w:pStyle w:val="BodyText3"/>
              <w:jc w:val="both"/>
              <w:rPr>
                <w:rFonts w:eastAsia="SimSun" w:cs="Arial"/>
                <w:color w:val="000000"/>
                <w:sz w:val="24"/>
                <w:szCs w:val="24"/>
              </w:rPr>
            </w:pPr>
            <w:r w:rsidRPr="007E3830">
              <w:rPr>
                <w:rFonts w:eastAsia="SimSun" w:cs="Arial"/>
                <w:color w:val="000000"/>
                <w:sz w:val="24"/>
                <w:szCs w:val="24"/>
              </w:rPr>
              <w:t>5.4 Access to an appropriately insured and taxed vehicle</w:t>
            </w:r>
          </w:p>
        </w:tc>
        <w:tc>
          <w:tcPr>
            <w:tcW w:w="1440" w:type="dxa"/>
          </w:tcPr>
          <w:p w14:paraId="7C86F84E" w14:textId="77777777" w:rsidR="00F55C67" w:rsidRPr="007E3830" w:rsidRDefault="00F55C67" w:rsidP="00BA5507">
            <w:pPr>
              <w:pStyle w:val="Footer"/>
              <w:jc w:val="both"/>
              <w:rPr>
                <w:rFonts w:ascii="Arial" w:hAnsi="Arial" w:cs="Arial"/>
                <w:color w:val="000000"/>
              </w:rPr>
            </w:pPr>
            <w:r w:rsidRPr="007E3830">
              <w:rPr>
                <w:rFonts w:ascii="Arial" w:hAnsi="Arial" w:cs="Arial"/>
                <w:color w:val="000000"/>
              </w:rPr>
              <w:t>A,D</w:t>
            </w:r>
          </w:p>
        </w:tc>
      </w:tr>
    </w:tbl>
    <w:p w14:paraId="0D1F8C5A" w14:textId="77777777" w:rsidR="007307F1" w:rsidRPr="007E3830" w:rsidRDefault="007307F1" w:rsidP="007307F1">
      <w:pPr>
        <w:ind w:left="-600" w:right="-594"/>
        <w:rPr>
          <w:rFonts w:ascii="Arial" w:hAnsi="Arial" w:cs="Arial"/>
        </w:rPr>
      </w:pPr>
      <w:r w:rsidRPr="007E3830">
        <w:rPr>
          <w:rFonts w:ascii="Arial" w:hAnsi="Arial" w:cs="Arial"/>
          <w:b/>
        </w:rPr>
        <w:t>*When Assessed</w:t>
      </w:r>
      <w:r w:rsidRPr="007E3830">
        <w:rPr>
          <w:rFonts w:ascii="Arial" w:hAnsi="Arial" w:cs="Arial"/>
        </w:rPr>
        <w:t xml:space="preserve"> – (A) on Application form, (I) At Interview, (T) During Test, (D) From Documentary evidence e.g. references, qualifications (relevant qualifications will be checked at the interview stage), driving license etc</w:t>
      </w:r>
    </w:p>
    <w:p w14:paraId="0E581DEF" w14:textId="77777777" w:rsidR="007307F1" w:rsidRPr="007E3830" w:rsidRDefault="007307F1" w:rsidP="007307F1">
      <w:pPr>
        <w:rPr>
          <w:rFonts w:ascii="Arial" w:hAnsi="Arial" w:cs="Arial"/>
        </w:rPr>
      </w:pPr>
    </w:p>
    <w:p w14:paraId="65810701" w14:textId="77777777" w:rsidR="007307F1" w:rsidRPr="007E3830" w:rsidRDefault="007307F1" w:rsidP="007307F1">
      <w:pPr>
        <w:jc w:val="center"/>
        <w:rPr>
          <w:rFonts w:ascii="Arial" w:hAnsi="Arial" w:cs="Arial"/>
          <w:i/>
        </w:rPr>
      </w:pPr>
      <w:r w:rsidRPr="007E3830">
        <w:rPr>
          <w:rFonts w:ascii="Arial" w:hAnsi="Arial" w:cs="Arial"/>
          <w:i/>
        </w:rPr>
        <w:t>Nottinghamshire YMCA is committed to promoting diversity and practicing equality of opportunity</w:t>
      </w:r>
    </w:p>
    <w:p w14:paraId="21F69F83" w14:textId="77777777" w:rsidR="000422E4" w:rsidRPr="00F72557" w:rsidRDefault="007307F1" w:rsidP="004C48C8">
      <w:pPr>
        <w:jc w:val="center"/>
        <w:rPr>
          <w:rFonts w:ascii="Arial" w:hAnsi="Arial" w:cs="Arial"/>
          <w:lang w:val="en-GB"/>
        </w:rPr>
      </w:pPr>
      <w:r w:rsidRPr="007E3830">
        <w:rPr>
          <w:rFonts w:ascii="Arial" w:hAnsi="Arial" w:cs="Arial"/>
          <w:i/>
        </w:rPr>
        <w:t>Nottinghamshire YMCA is committed t</w:t>
      </w:r>
      <w:r w:rsidRPr="00F72557">
        <w:rPr>
          <w:rFonts w:ascii="Arial" w:hAnsi="Arial" w:cs="Arial"/>
          <w:i/>
        </w:rPr>
        <w:t>o the protection of children and vulnerable adults</w:t>
      </w:r>
    </w:p>
    <w:sectPr w:rsidR="000422E4" w:rsidRPr="00F72557" w:rsidSect="0021791C">
      <w:footerReference w:type="default" r:id="rId8"/>
      <w:pgSz w:w="12240" w:h="15840"/>
      <w:pgMar w:top="1077" w:right="136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992B5" w14:textId="77777777" w:rsidR="00F64868" w:rsidRDefault="00F64868" w:rsidP="0021791C">
      <w:pPr>
        <w:pStyle w:val="Footer"/>
      </w:pPr>
      <w:r>
        <w:separator/>
      </w:r>
    </w:p>
  </w:endnote>
  <w:endnote w:type="continuationSeparator" w:id="0">
    <w:p w14:paraId="155CF21C" w14:textId="77777777" w:rsidR="00F64868" w:rsidRDefault="00F64868" w:rsidP="0021791C">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9A5C0" w14:textId="77777777" w:rsidR="007C60AE" w:rsidRDefault="007C60AE" w:rsidP="007C60AE">
    <w:pPr>
      <w:pStyle w:val="Footer"/>
      <w:rPr>
        <w:rFonts w:ascii="Arial" w:hAnsi="Arial" w:cs="Arial"/>
        <w:sz w:val="16"/>
        <w:szCs w:val="16"/>
      </w:rPr>
    </w:pPr>
    <w:r>
      <w:rPr>
        <w:rFonts w:ascii="Arial" w:hAnsi="Arial" w:cs="Arial"/>
        <w:sz w:val="16"/>
        <w:szCs w:val="16"/>
      </w:rPr>
      <w:t xml:space="preserve">Nottinghamshire YMCA </w:t>
    </w:r>
    <w:r>
      <w:rPr>
        <w:rFonts w:ascii="Arial" w:hAnsi="Arial" w:cs="Arial"/>
        <w:sz w:val="16"/>
        <w:szCs w:val="16"/>
      </w:rPr>
      <w:tab/>
      <w:t xml:space="preserve">Page </w:t>
    </w:r>
    <w:r w:rsidR="00586B0B">
      <w:rPr>
        <w:rFonts w:ascii="Arial" w:hAnsi="Arial" w:cs="Arial"/>
        <w:sz w:val="16"/>
        <w:szCs w:val="16"/>
      </w:rPr>
      <w:fldChar w:fldCharType="begin"/>
    </w:r>
    <w:r>
      <w:rPr>
        <w:rFonts w:ascii="Arial" w:hAnsi="Arial" w:cs="Arial"/>
        <w:sz w:val="16"/>
        <w:szCs w:val="16"/>
      </w:rPr>
      <w:instrText xml:space="preserve"> PAGE </w:instrText>
    </w:r>
    <w:r w:rsidR="00586B0B">
      <w:rPr>
        <w:rFonts w:ascii="Arial" w:hAnsi="Arial" w:cs="Arial"/>
        <w:sz w:val="16"/>
        <w:szCs w:val="16"/>
      </w:rPr>
      <w:fldChar w:fldCharType="separate"/>
    </w:r>
    <w:r w:rsidR="00620FE8">
      <w:rPr>
        <w:rFonts w:ascii="Arial" w:hAnsi="Arial" w:cs="Arial"/>
        <w:noProof/>
        <w:sz w:val="16"/>
        <w:szCs w:val="16"/>
      </w:rPr>
      <w:t>1</w:t>
    </w:r>
    <w:r w:rsidR="00586B0B">
      <w:rPr>
        <w:rFonts w:ascii="Arial" w:hAnsi="Arial" w:cs="Arial"/>
        <w:sz w:val="16"/>
        <w:szCs w:val="16"/>
      </w:rPr>
      <w:fldChar w:fldCharType="end"/>
    </w:r>
    <w:r>
      <w:rPr>
        <w:rFonts w:ascii="Arial" w:hAnsi="Arial" w:cs="Arial"/>
        <w:sz w:val="16"/>
        <w:szCs w:val="16"/>
      </w:rPr>
      <w:t xml:space="preserve"> of </w:t>
    </w:r>
    <w:r w:rsidR="00586B0B">
      <w:rPr>
        <w:rFonts w:ascii="Arial" w:hAnsi="Arial" w:cs="Arial"/>
        <w:sz w:val="16"/>
        <w:szCs w:val="16"/>
      </w:rPr>
      <w:fldChar w:fldCharType="begin"/>
    </w:r>
    <w:r>
      <w:rPr>
        <w:rFonts w:ascii="Arial" w:hAnsi="Arial" w:cs="Arial"/>
        <w:sz w:val="16"/>
        <w:szCs w:val="16"/>
      </w:rPr>
      <w:instrText xml:space="preserve"> NUMPAGES </w:instrText>
    </w:r>
    <w:r w:rsidR="00586B0B">
      <w:rPr>
        <w:rFonts w:ascii="Arial" w:hAnsi="Arial" w:cs="Arial"/>
        <w:sz w:val="16"/>
        <w:szCs w:val="16"/>
      </w:rPr>
      <w:fldChar w:fldCharType="separate"/>
    </w:r>
    <w:r w:rsidR="00620FE8">
      <w:rPr>
        <w:rFonts w:ascii="Arial" w:hAnsi="Arial" w:cs="Arial"/>
        <w:noProof/>
        <w:sz w:val="16"/>
        <w:szCs w:val="16"/>
      </w:rPr>
      <w:t>4</w:t>
    </w:r>
    <w:r w:rsidR="00586B0B">
      <w:rPr>
        <w:rFonts w:ascii="Arial" w:hAnsi="Arial" w:cs="Arial"/>
        <w:sz w:val="16"/>
        <w:szCs w:val="16"/>
      </w:rPr>
      <w:fldChar w:fldCharType="end"/>
    </w:r>
    <w:r>
      <w:rPr>
        <w:rFonts w:ascii="Arial" w:hAnsi="Arial" w:cs="Arial"/>
        <w:sz w:val="16"/>
        <w:szCs w:val="16"/>
      </w:rPr>
      <w:tab/>
    </w:r>
    <w:r w:rsidR="00302643">
      <w:rPr>
        <w:rFonts w:ascii="Arial" w:hAnsi="Arial" w:cs="Arial"/>
        <w:sz w:val="16"/>
        <w:szCs w:val="16"/>
      </w:rPr>
      <w:t>Jan 2018</w:t>
    </w:r>
  </w:p>
  <w:p w14:paraId="0CB8A8DF" w14:textId="77777777" w:rsidR="007C60AE" w:rsidRDefault="007C60AE" w:rsidP="007C60AE">
    <w:pPr>
      <w:pStyle w:val="Footer"/>
      <w:rPr>
        <w:rFonts w:ascii="Arial" w:hAnsi="Arial" w:cs="Arial"/>
        <w:sz w:val="16"/>
        <w:szCs w:val="16"/>
      </w:rPr>
    </w:pPr>
    <w:r>
      <w:rPr>
        <w:rFonts w:ascii="Arial" w:hAnsi="Arial" w:cs="Arial"/>
        <w:sz w:val="16"/>
        <w:szCs w:val="16"/>
      </w:rPr>
      <w:t>Job Description/Person Specification</w:t>
    </w:r>
  </w:p>
  <w:p w14:paraId="233318A1" w14:textId="77777777" w:rsidR="004950C5" w:rsidRPr="007C60AE" w:rsidRDefault="004950C5" w:rsidP="007C60AE">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37A91" w14:textId="77777777" w:rsidR="00F64868" w:rsidRDefault="00F64868" w:rsidP="0021791C">
      <w:pPr>
        <w:pStyle w:val="Footer"/>
      </w:pPr>
      <w:r>
        <w:separator/>
      </w:r>
    </w:p>
  </w:footnote>
  <w:footnote w:type="continuationSeparator" w:id="0">
    <w:p w14:paraId="526DD7CA" w14:textId="77777777" w:rsidR="00F64868" w:rsidRDefault="00F64868" w:rsidP="0021791C">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D7303"/>
    <w:multiLevelType w:val="hybridMultilevel"/>
    <w:tmpl w:val="C24A02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CC2A20"/>
    <w:multiLevelType w:val="hybridMultilevel"/>
    <w:tmpl w:val="61964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274A3"/>
    <w:multiLevelType w:val="hybridMultilevel"/>
    <w:tmpl w:val="A81EF4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BEC560B"/>
    <w:multiLevelType w:val="hybridMultilevel"/>
    <w:tmpl w:val="62AE2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A5682F"/>
    <w:multiLevelType w:val="hybridMultilevel"/>
    <w:tmpl w:val="B998A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321530"/>
    <w:multiLevelType w:val="hybridMultilevel"/>
    <w:tmpl w:val="9D7E6A8E"/>
    <w:lvl w:ilvl="0" w:tplc="67127DD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F95820"/>
    <w:multiLevelType w:val="hybridMultilevel"/>
    <w:tmpl w:val="22F0B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E4"/>
    <w:rsid w:val="000422E4"/>
    <w:rsid w:val="00061416"/>
    <w:rsid w:val="000858A1"/>
    <w:rsid w:val="00091220"/>
    <w:rsid w:val="00130DF8"/>
    <w:rsid w:val="00181FB4"/>
    <w:rsid w:val="001B7312"/>
    <w:rsid w:val="002038B9"/>
    <w:rsid w:val="0021791C"/>
    <w:rsid w:val="0023177B"/>
    <w:rsid w:val="00292E1A"/>
    <w:rsid w:val="002D2F48"/>
    <w:rsid w:val="00302643"/>
    <w:rsid w:val="003D0AAC"/>
    <w:rsid w:val="00490E58"/>
    <w:rsid w:val="004950C5"/>
    <w:rsid w:val="004C48C8"/>
    <w:rsid w:val="004D3573"/>
    <w:rsid w:val="004F7AD4"/>
    <w:rsid w:val="005166E4"/>
    <w:rsid w:val="00540724"/>
    <w:rsid w:val="0055153E"/>
    <w:rsid w:val="005628E6"/>
    <w:rsid w:val="005703E7"/>
    <w:rsid w:val="00586B0B"/>
    <w:rsid w:val="005E6F8D"/>
    <w:rsid w:val="00620FE8"/>
    <w:rsid w:val="006645CB"/>
    <w:rsid w:val="00677EE4"/>
    <w:rsid w:val="006B7DF3"/>
    <w:rsid w:val="006F409D"/>
    <w:rsid w:val="00727033"/>
    <w:rsid w:val="007307F1"/>
    <w:rsid w:val="007B7D89"/>
    <w:rsid w:val="007C60AE"/>
    <w:rsid w:val="007E3830"/>
    <w:rsid w:val="007F1916"/>
    <w:rsid w:val="00826401"/>
    <w:rsid w:val="00917929"/>
    <w:rsid w:val="00923494"/>
    <w:rsid w:val="00976D1E"/>
    <w:rsid w:val="00987A14"/>
    <w:rsid w:val="0099509A"/>
    <w:rsid w:val="009955C8"/>
    <w:rsid w:val="009F5A7A"/>
    <w:rsid w:val="00A02494"/>
    <w:rsid w:val="00A36D2C"/>
    <w:rsid w:val="00B66F4E"/>
    <w:rsid w:val="00B71201"/>
    <w:rsid w:val="00BA5507"/>
    <w:rsid w:val="00BD0F72"/>
    <w:rsid w:val="00C15090"/>
    <w:rsid w:val="00C969F2"/>
    <w:rsid w:val="00CD5160"/>
    <w:rsid w:val="00CE36A4"/>
    <w:rsid w:val="00CE6789"/>
    <w:rsid w:val="00D1348B"/>
    <w:rsid w:val="00D6225A"/>
    <w:rsid w:val="00D83927"/>
    <w:rsid w:val="00DD76CA"/>
    <w:rsid w:val="00DD7963"/>
    <w:rsid w:val="00DE0320"/>
    <w:rsid w:val="00E126FF"/>
    <w:rsid w:val="00E27928"/>
    <w:rsid w:val="00E7220B"/>
    <w:rsid w:val="00E766F2"/>
    <w:rsid w:val="00EC749B"/>
    <w:rsid w:val="00EE3524"/>
    <w:rsid w:val="00EF6C95"/>
    <w:rsid w:val="00F0588B"/>
    <w:rsid w:val="00F50155"/>
    <w:rsid w:val="00F55C67"/>
    <w:rsid w:val="00F64868"/>
    <w:rsid w:val="00F72557"/>
    <w:rsid w:val="00F73C97"/>
    <w:rsid w:val="00F97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7627B"/>
  <w15:docId w15:val="{DD3BBDC4-F8F2-4939-9CB9-4AED4330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494"/>
    <w:rPr>
      <w:sz w:val="24"/>
      <w:szCs w:val="24"/>
      <w:lang w:val="en-US" w:eastAsia="en-US"/>
    </w:rPr>
  </w:style>
  <w:style w:type="paragraph" w:styleId="Heading3">
    <w:name w:val="heading 3"/>
    <w:basedOn w:val="Normal"/>
    <w:next w:val="Normal"/>
    <w:qFormat/>
    <w:rsid w:val="000422E4"/>
    <w:pPr>
      <w:keepNext/>
      <w:autoSpaceDE w:val="0"/>
      <w:autoSpaceDN w:val="0"/>
      <w:adjustRightInd w:val="0"/>
      <w:jc w:val="center"/>
      <w:outlineLvl w:val="2"/>
    </w:pPr>
    <w:rPr>
      <w:rFonts w:ascii="Arial" w:hAnsi="Arial"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22E4"/>
    <w:pPr>
      <w:autoSpaceDE w:val="0"/>
      <w:autoSpaceDN w:val="0"/>
      <w:adjustRightInd w:val="0"/>
      <w:jc w:val="center"/>
    </w:pPr>
    <w:rPr>
      <w:rFonts w:ascii="Arial" w:hAnsi="Arial" w:cs="Arial"/>
      <w:b/>
    </w:rPr>
  </w:style>
  <w:style w:type="paragraph" w:styleId="BodyText3">
    <w:name w:val="Body Text 3"/>
    <w:basedOn w:val="Normal"/>
    <w:rsid w:val="000422E4"/>
    <w:pPr>
      <w:spacing w:after="120"/>
    </w:pPr>
    <w:rPr>
      <w:rFonts w:ascii="Arial" w:hAnsi="Arial"/>
      <w:sz w:val="16"/>
      <w:szCs w:val="16"/>
      <w:lang w:val="en-GB"/>
    </w:rPr>
  </w:style>
  <w:style w:type="paragraph" w:customStyle="1" w:styleId="Default">
    <w:name w:val="Default"/>
    <w:rsid w:val="000422E4"/>
    <w:pPr>
      <w:autoSpaceDE w:val="0"/>
      <w:autoSpaceDN w:val="0"/>
      <w:adjustRightInd w:val="0"/>
    </w:pPr>
    <w:rPr>
      <w:rFonts w:ascii="Arial" w:hAnsi="Arial" w:cs="Arial"/>
      <w:color w:val="000000"/>
      <w:sz w:val="24"/>
      <w:szCs w:val="24"/>
      <w:lang w:val="en-US" w:eastAsia="en-US"/>
    </w:rPr>
  </w:style>
  <w:style w:type="paragraph" w:styleId="Footer">
    <w:name w:val="footer"/>
    <w:basedOn w:val="Normal"/>
    <w:link w:val="FooterChar"/>
    <w:rsid w:val="005E6F8D"/>
    <w:pPr>
      <w:tabs>
        <w:tab w:val="center" w:pos="4320"/>
        <w:tab w:val="right" w:pos="8640"/>
      </w:tabs>
    </w:pPr>
    <w:rPr>
      <w:rFonts w:eastAsia="SimSun"/>
      <w:lang w:eastAsia="zh-CN"/>
    </w:rPr>
  </w:style>
  <w:style w:type="table" w:styleId="TableGrid">
    <w:name w:val="Table Grid"/>
    <w:basedOn w:val="TableNormal"/>
    <w:rsid w:val="005E6F8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91C"/>
    <w:pPr>
      <w:tabs>
        <w:tab w:val="center" w:pos="4153"/>
        <w:tab w:val="right" w:pos="8306"/>
      </w:tabs>
    </w:pPr>
  </w:style>
  <w:style w:type="character" w:customStyle="1" w:styleId="FooterChar">
    <w:name w:val="Footer Char"/>
    <w:basedOn w:val="DefaultParagraphFont"/>
    <w:link w:val="Footer"/>
    <w:rsid w:val="007C60AE"/>
    <w:rPr>
      <w:rFonts w:eastAsia="SimSun"/>
      <w:sz w:val="24"/>
      <w:szCs w:val="24"/>
      <w:lang w:val="en-US" w:eastAsia="zh-CN"/>
    </w:rPr>
  </w:style>
  <w:style w:type="paragraph" w:styleId="BalloonText">
    <w:name w:val="Balloon Text"/>
    <w:basedOn w:val="Normal"/>
    <w:link w:val="BalloonTextChar"/>
    <w:rsid w:val="00F55C67"/>
    <w:rPr>
      <w:rFonts w:ascii="Tahoma" w:hAnsi="Tahoma" w:cs="Tahoma"/>
      <w:sz w:val="16"/>
      <w:szCs w:val="16"/>
    </w:rPr>
  </w:style>
  <w:style w:type="character" w:customStyle="1" w:styleId="BalloonTextChar">
    <w:name w:val="Balloon Text Char"/>
    <w:basedOn w:val="DefaultParagraphFont"/>
    <w:link w:val="BalloonText"/>
    <w:rsid w:val="00F55C6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2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sbenbow</dc:creator>
  <cp:lastModifiedBy>Kineisha Naylor</cp:lastModifiedBy>
  <cp:revision>2</cp:revision>
  <cp:lastPrinted>2014-08-08T09:59:00Z</cp:lastPrinted>
  <dcterms:created xsi:type="dcterms:W3CDTF">2020-06-02T13:40:00Z</dcterms:created>
  <dcterms:modified xsi:type="dcterms:W3CDTF">2020-06-02T13:40:00Z</dcterms:modified>
</cp:coreProperties>
</file>